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4" w:type="dxa"/>
        <w:tblInd w:w="108" w:type="dxa"/>
        <w:tblLayout w:type="fixed"/>
        <w:tblLook w:val="04A0"/>
      </w:tblPr>
      <w:tblGrid>
        <w:gridCol w:w="3261"/>
        <w:gridCol w:w="5953"/>
      </w:tblGrid>
      <w:tr w:rsidR="007865B8" w:rsidTr="004F78E1">
        <w:trPr>
          <w:trHeight w:val="1313"/>
        </w:trPr>
        <w:tc>
          <w:tcPr>
            <w:tcW w:w="3261" w:type="dxa"/>
          </w:tcPr>
          <w:p w:rsidR="007865B8" w:rsidRPr="00B23474" w:rsidRDefault="005B7882" w:rsidP="00CF1677">
            <w:pPr>
              <w:jc w:val="center"/>
              <w:rPr>
                <w:rFonts w:ascii="Times New Roman" w:hAnsi="Times New Roman"/>
                <w:b/>
                <w:noProof/>
                <w:sz w:val="26"/>
                <w:szCs w:val="26"/>
                <w:lang w:val="vi-VN"/>
              </w:rPr>
            </w:pPr>
            <w:r w:rsidRPr="00B23474">
              <w:rPr>
                <w:rFonts w:ascii="Times New Roman" w:hAnsi="Times New Roman"/>
                <w:b/>
                <w:sz w:val="26"/>
                <w:szCs w:val="26"/>
              </w:rPr>
              <w:t>BỘ CÔNG AN</w:t>
            </w:r>
          </w:p>
          <w:p w:rsidR="007865B8" w:rsidRDefault="00C46D34" w:rsidP="00FD55B9">
            <w:pPr>
              <w:ind w:left="-108"/>
              <w:jc w:val="center"/>
              <w:rPr>
                <w:rFonts w:ascii="Times New Roman" w:hAnsi="Times New Roman"/>
                <w:b/>
                <w:sz w:val="26"/>
                <w:szCs w:val="26"/>
              </w:rPr>
            </w:pPr>
            <w:r>
              <w:rPr>
                <w:rFonts w:ascii="Times New Roman" w:hAnsi="Times New Roman"/>
                <w:b/>
                <w:noProof/>
                <w:sz w:val="26"/>
                <w:szCs w:val="26"/>
              </w:rPr>
              <w:pict>
                <v:shapetype id="_x0000_t32" coordsize="21600,21600" o:spt="32" o:oned="t" path="m,l21600,21600e" filled="f">
                  <v:path arrowok="t" fillok="f" o:connecttype="none"/>
                  <o:lock v:ext="edit" shapetype="t"/>
                </v:shapetype>
                <v:shape id="_x0000_s1031" type="#_x0000_t32" style="position:absolute;left:0;text-align:left;margin-left:37.05pt;margin-top:3.35pt;width:77.25pt;height:0;z-index:251665408" o:connectortype="straight"/>
              </w:pict>
            </w:r>
          </w:p>
          <w:p w:rsidR="007865B8" w:rsidRPr="004F78E1" w:rsidRDefault="005B7882" w:rsidP="004F78E1">
            <w:pPr>
              <w:spacing w:before="240"/>
              <w:ind w:left="-108"/>
              <w:jc w:val="center"/>
              <w:rPr>
                <w:rFonts w:ascii="Times New Roman" w:hAnsi="Times New Roman"/>
                <w:sz w:val="26"/>
                <w:szCs w:val="26"/>
              </w:rPr>
            </w:pPr>
            <w:r w:rsidRPr="004F78E1">
              <w:rPr>
                <w:rFonts w:ascii="Times New Roman" w:hAnsi="Times New Roman"/>
                <w:sz w:val="26"/>
                <w:szCs w:val="26"/>
              </w:rPr>
              <w:t>Số:          /TTr-BCA</w:t>
            </w:r>
          </w:p>
        </w:tc>
        <w:tc>
          <w:tcPr>
            <w:tcW w:w="5953" w:type="dxa"/>
          </w:tcPr>
          <w:p w:rsidR="007865B8" w:rsidRPr="00F7377E" w:rsidRDefault="00CF1677" w:rsidP="00FD55B9">
            <w:pPr>
              <w:keepNext/>
              <w:jc w:val="center"/>
              <w:outlineLvl w:val="4"/>
              <w:rPr>
                <w:rFonts w:ascii="Times New Roman" w:hAnsi="Times New Roman"/>
                <w:b/>
                <w:sz w:val="26"/>
                <w:szCs w:val="26"/>
              </w:rPr>
            </w:pPr>
            <w:r>
              <w:rPr>
                <w:rFonts w:ascii="Times New Roman" w:hAnsi="Times New Roman"/>
                <w:b/>
                <w:sz w:val="26"/>
                <w:szCs w:val="26"/>
              </w:rPr>
              <w:t xml:space="preserve"> </w:t>
            </w:r>
            <w:r w:rsidR="004F78E1">
              <w:rPr>
                <w:rFonts w:ascii="Times New Roman" w:hAnsi="Times New Roman"/>
                <w:b/>
                <w:sz w:val="26"/>
                <w:szCs w:val="26"/>
              </w:rPr>
              <w:t xml:space="preserve"> </w:t>
            </w:r>
            <w:r>
              <w:rPr>
                <w:rFonts w:ascii="Times New Roman" w:hAnsi="Times New Roman"/>
                <w:b/>
                <w:sz w:val="26"/>
                <w:szCs w:val="26"/>
              </w:rPr>
              <w:t xml:space="preserve">  </w:t>
            </w:r>
            <w:r w:rsidR="007865B8" w:rsidRPr="00F7377E">
              <w:rPr>
                <w:rFonts w:ascii="Times New Roman" w:hAnsi="Times New Roman"/>
                <w:b/>
                <w:sz w:val="26"/>
                <w:szCs w:val="26"/>
              </w:rPr>
              <w:t>CỘNG HÒA XÃ HỘI CHỦ NGHĨA VIỆT NAM</w:t>
            </w:r>
          </w:p>
          <w:p w:rsidR="007865B8" w:rsidRDefault="00CF1677" w:rsidP="00FD55B9">
            <w:pPr>
              <w:jc w:val="center"/>
              <w:rPr>
                <w:rFonts w:ascii="Times New Roman" w:hAnsi="Times New Roman"/>
                <w:b/>
                <w:sz w:val="26"/>
                <w:szCs w:val="26"/>
              </w:rPr>
            </w:pPr>
            <w:r>
              <w:rPr>
                <w:rFonts w:ascii="Times New Roman" w:hAnsi="Times New Roman"/>
                <w:b/>
                <w:szCs w:val="28"/>
              </w:rPr>
              <w:t xml:space="preserve">   </w:t>
            </w:r>
            <w:r w:rsidR="007865B8">
              <w:rPr>
                <w:rFonts w:ascii="Times New Roman" w:hAnsi="Times New Roman"/>
                <w:b/>
                <w:szCs w:val="28"/>
              </w:rPr>
              <w:t>Độc lập - Tự do - Hạnh phúc</w:t>
            </w:r>
          </w:p>
          <w:p w:rsidR="007865B8" w:rsidRPr="00F7377E" w:rsidRDefault="00C46D34" w:rsidP="005B7882">
            <w:pPr>
              <w:spacing w:before="240"/>
              <w:jc w:val="center"/>
              <w:rPr>
                <w:rFonts w:ascii="Times New Roman" w:hAnsi="Times New Roman"/>
                <w:i/>
                <w:szCs w:val="28"/>
              </w:rPr>
            </w:pPr>
            <w:r w:rsidRPr="00C46D34">
              <w:rPr>
                <w:rFonts w:ascii="Times New Roman" w:hAnsi="Times New Roman"/>
                <w:noProof/>
                <w:szCs w:val="28"/>
                <w:lang w:val="en-SG" w:eastAsia="en-SG"/>
              </w:rPr>
              <w:pict>
                <v:line id="Straight Connector 1" o:spid="_x0000_s1030" style="position:absolute;left:0;text-align:left;flip:y;z-index:251664384;visibility:visible" from="63.35pt,3.3pt" to="23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vHtwQEAAMQDAAAOAAAAZHJzL2Uyb0RvYy54bWysU02P2yAQvVfqf0DcGzuRUqVWnD1k1b2s&#10;2qjb9s5iiNECgwY2dv59B5y4q35IVbUXZOC9N/Me4+3N6Cw7KYwGfMuXi5oz5SV0xh9b/u3rx3cb&#10;zmISvhMWvGr5WUV+s3v7ZjuERq2gB9spZCTiYzOElvcphaaqouyVE3EBQXm61IBOJNrisepQDKTu&#10;bLWq6/fVANgFBKlipNPb6ZLvir7WSqbPWkeVmG059ZbKimV9zGu124rmiCL0Rl7aEP/RhRPGU9FZ&#10;6lYkwZ7R/CbljESIoNNCgqtAayNV8UBulvUvbh56EVTxQuHEMMcUX09WfjodkJmO3o4zLxw90UNC&#10;YY59YnvwngIEZMuc0xBiQ/C9P+BlF8MBs+lRo2PamvA9y+QTMsbGkvJ5TlmNiUk6XNWbevNhzZmk&#10;u81qvc7i1aSSuQFjulPgWP5ouTU+ZyAacbqPaYJeIcTLXU19lK90tiqDrf+iNPmielNHZaLU3iI7&#10;CZqF7ql4orIFmSnaWDuT6lLyr6QLNtNUmbJ/Jc7oUhF8monOeMA/VU3jtVU94a+uJ6/Z9iN05/Iq&#10;JQ4alRLoZazzLL7cF/rPn2/3AwAA//8DAFBLAwQUAAYACAAAACEA72+oI98AAAAJAQAADwAAAGRy&#10;cy9kb3ducmV2LnhtbEyPwU7DMBBE70j8g7VIXCrq0DZNFOJUqBIXOFAKH+AkSxJhr0Pspu7fs5zg&#10;OLOj2TflLlojZpz84EjB/TIBgdS4dqBOwcf7010OwgdNrTaOUMEFPeyq66tSF6070xvOx9AJLiFf&#10;aAV9CGMhpW96tNov3YjEt083WR1YTp1sJ33mcmvkKkm20uqB+EOvR9z32HwdT1bB8+thcVnF7eI7&#10;S+t9nHMTX7xR6vYmPj6ACBjDXxh+8RkdKmaq3YlaLwzrdcJbgoL1JgXBgU2aZSBqNtIcZFXK/wuq&#10;HwAAAP//AwBQSwECLQAUAAYACAAAACEAtoM4kv4AAADhAQAAEwAAAAAAAAAAAAAAAAAAAAAAW0Nv&#10;bnRlbnRfVHlwZXNdLnhtbFBLAQItABQABgAIAAAAIQA4/SH/1gAAAJQBAAALAAAAAAAAAAAAAAAA&#10;AC8BAABfcmVscy8ucmVsc1BLAQItABQABgAIAAAAIQD7ivHtwQEAAMQDAAAOAAAAAAAAAAAAAAAA&#10;AC4CAABkcnMvZTJvRG9jLnhtbFBLAQItABQABgAIAAAAIQDvb6gj3wAAAAkBAAAPAAAAAAAAAAAA&#10;AAAAABsEAABkcnMvZG93bnJldi54bWxQSwUGAAAAAAQABADzAAAAJwUAAAAA&#10;" strokecolor="black [3040]"/>
              </w:pict>
            </w:r>
            <w:r w:rsidR="007865B8" w:rsidRPr="00F7377E">
              <w:rPr>
                <w:rFonts w:ascii="Times New Roman" w:hAnsi="Times New Roman"/>
                <w:i/>
                <w:szCs w:val="28"/>
              </w:rPr>
              <w:t xml:space="preserve">Hà Nội, ngày         tháng </w:t>
            </w:r>
            <w:r w:rsidR="005B7882">
              <w:rPr>
                <w:rFonts w:ascii="Times New Roman" w:hAnsi="Times New Roman"/>
                <w:i/>
                <w:szCs w:val="28"/>
              </w:rPr>
              <w:t xml:space="preserve">     </w:t>
            </w:r>
            <w:r w:rsidR="007865B8" w:rsidRPr="00F7377E">
              <w:rPr>
                <w:rFonts w:ascii="Times New Roman" w:hAnsi="Times New Roman"/>
                <w:i/>
                <w:szCs w:val="28"/>
              </w:rPr>
              <w:t xml:space="preserve"> năm 20</w:t>
            </w:r>
            <w:r w:rsidR="00CF1677">
              <w:rPr>
                <w:rFonts w:ascii="Times New Roman" w:hAnsi="Times New Roman"/>
                <w:i/>
                <w:szCs w:val="28"/>
              </w:rPr>
              <w:t>20</w:t>
            </w:r>
          </w:p>
          <w:p w:rsidR="007865B8" w:rsidRDefault="007865B8" w:rsidP="00FD55B9">
            <w:pPr>
              <w:keepNext/>
              <w:jc w:val="center"/>
              <w:outlineLvl w:val="2"/>
              <w:rPr>
                <w:rFonts w:ascii="Times New Roman" w:hAnsi="Times New Roman"/>
                <w:sz w:val="4"/>
                <w:szCs w:val="4"/>
              </w:rPr>
            </w:pPr>
          </w:p>
          <w:p w:rsidR="007865B8" w:rsidRDefault="007865B8" w:rsidP="00FD55B9">
            <w:pPr>
              <w:keepNext/>
              <w:jc w:val="center"/>
              <w:outlineLvl w:val="2"/>
              <w:rPr>
                <w:rFonts w:ascii="Times New Roman" w:hAnsi="Times New Roman"/>
                <w:i/>
                <w:sz w:val="2"/>
                <w:szCs w:val="2"/>
              </w:rPr>
            </w:pPr>
          </w:p>
        </w:tc>
      </w:tr>
    </w:tbl>
    <w:p w:rsidR="005B7882" w:rsidRDefault="005B7882" w:rsidP="005B7882">
      <w:pPr>
        <w:jc w:val="center"/>
        <w:rPr>
          <w:rFonts w:ascii="Times New Roman" w:hAnsi="Times New Roman"/>
          <w:b/>
        </w:rPr>
      </w:pPr>
    </w:p>
    <w:p w:rsidR="006134CB" w:rsidRDefault="005B7882" w:rsidP="005B7882">
      <w:pPr>
        <w:jc w:val="center"/>
        <w:rPr>
          <w:rFonts w:ascii="Times New Roman" w:hAnsi="Times New Roman"/>
          <w:b/>
        </w:rPr>
      </w:pPr>
      <w:r w:rsidRPr="005B7882">
        <w:rPr>
          <w:rFonts w:ascii="Times New Roman" w:hAnsi="Times New Roman"/>
          <w:b/>
        </w:rPr>
        <w:t>TỜ TRÌNH</w:t>
      </w:r>
    </w:p>
    <w:p w:rsidR="00022A8B" w:rsidRDefault="005B7882" w:rsidP="005B7882">
      <w:pPr>
        <w:jc w:val="center"/>
        <w:rPr>
          <w:rFonts w:ascii="Times New Roman" w:hAnsi="Times New Roman"/>
          <w:b/>
        </w:rPr>
      </w:pPr>
      <w:r>
        <w:rPr>
          <w:rFonts w:ascii="Times New Roman" w:hAnsi="Times New Roman"/>
          <w:b/>
        </w:rPr>
        <w:t xml:space="preserve">Về việc </w:t>
      </w:r>
      <w:r w:rsidR="009212DC">
        <w:rPr>
          <w:rFonts w:ascii="Times New Roman" w:hAnsi="Times New Roman"/>
          <w:b/>
        </w:rPr>
        <w:t>ban hành</w:t>
      </w:r>
      <w:r>
        <w:rPr>
          <w:rFonts w:ascii="Times New Roman" w:hAnsi="Times New Roman"/>
          <w:b/>
        </w:rPr>
        <w:t xml:space="preserve"> Nghị định sửa đổi, bổ sung một số điều của Nghị định số 41/2014/NĐ-CP ngày 13 tháng 5 năm 201</w:t>
      </w:r>
      <w:r w:rsidR="0067535A">
        <w:rPr>
          <w:rFonts w:ascii="Times New Roman" w:hAnsi="Times New Roman"/>
          <w:b/>
        </w:rPr>
        <w:t>4</w:t>
      </w:r>
      <w:r>
        <w:rPr>
          <w:rFonts w:ascii="Times New Roman" w:hAnsi="Times New Roman"/>
          <w:b/>
        </w:rPr>
        <w:t xml:space="preserve"> của Chính phủ quy định về</w:t>
      </w:r>
    </w:p>
    <w:p w:rsidR="005B7882" w:rsidRPr="005B7882" w:rsidRDefault="005B7882" w:rsidP="005B7882">
      <w:pPr>
        <w:jc w:val="center"/>
        <w:rPr>
          <w:rFonts w:ascii="Times New Roman" w:hAnsi="Times New Roman"/>
          <w:b/>
        </w:rPr>
      </w:pPr>
      <w:r>
        <w:rPr>
          <w:rFonts w:ascii="Times New Roman" w:hAnsi="Times New Roman"/>
          <w:b/>
        </w:rPr>
        <w:t xml:space="preserve"> tổ chức và hoạt động </w:t>
      </w:r>
      <w:r w:rsidR="00B74198">
        <w:rPr>
          <w:rFonts w:ascii="Times New Roman" w:hAnsi="Times New Roman"/>
          <w:b/>
        </w:rPr>
        <w:t>t</w:t>
      </w:r>
      <w:r>
        <w:rPr>
          <w:rFonts w:ascii="Times New Roman" w:hAnsi="Times New Roman"/>
          <w:b/>
        </w:rPr>
        <w:t>hanh tra Công an nhân dân</w:t>
      </w:r>
    </w:p>
    <w:p w:rsidR="007865B8" w:rsidRPr="005B7882" w:rsidRDefault="00C46D34" w:rsidP="007865B8">
      <w:pPr>
        <w:spacing w:before="480"/>
        <w:jc w:val="center"/>
        <w:rPr>
          <w:rFonts w:ascii="Times New Roman" w:hAnsi="Times New Roman"/>
          <w:szCs w:val="28"/>
        </w:rPr>
      </w:pPr>
      <w:r>
        <w:rPr>
          <w:rFonts w:ascii="Times New Roman" w:hAnsi="Times New Roman"/>
          <w:noProof/>
          <w:szCs w:val="28"/>
        </w:rPr>
        <w:pict>
          <v:shape id="_x0000_s1032" type="#_x0000_t32" style="position:absolute;left:0;text-align:left;margin-left:183.45pt;margin-top:2.65pt;width:90pt;height:0;z-index:251666432" o:connectortype="straight"/>
        </w:pict>
      </w:r>
      <w:r w:rsidR="007865B8">
        <w:rPr>
          <w:rFonts w:ascii="Times New Roman" w:hAnsi="Times New Roman"/>
          <w:szCs w:val="28"/>
        </w:rPr>
        <w:t xml:space="preserve">Kính gửi: </w:t>
      </w:r>
      <w:r w:rsidR="005B7882">
        <w:rPr>
          <w:rFonts w:ascii="Times New Roman" w:hAnsi="Times New Roman"/>
          <w:szCs w:val="28"/>
        </w:rPr>
        <w:t>Chính phủ</w:t>
      </w:r>
    </w:p>
    <w:p w:rsidR="006134CB" w:rsidRPr="00AC2BE6" w:rsidRDefault="006134CB" w:rsidP="006134CB">
      <w:pPr>
        <w:jc w:val="center"/>
        <w:rPr>
          <w:rFonts w:ascii="Times New Roman" w:hAnsi="Times New Roman"/>
          <w:szCs w:val="28"/>
          <w:lang w:val="vi-VN"/>
        </w:rPr>
      </w:pPr>
    </w:p>
    <w:p w:rsidR="00677E48" w:rsidRDefault="0070229D" w:rsidP="0070229D">
      <w:pPr>
        <w:pStyle w:val="BodyText"/>
        <w:spacing w:before="240"/>
        <w:ind w:right="0" w:firstLine="720"/>
        <w:jc w:val="both"/>
        <w:rPr>
          <w:rFonts w:ascii="Times New Roman" w:hAnsi="Times New Roman"/>
          <w:szCs w:val="28"/>
        </w:rPr>
      </w:pPr>
      <w:r>
        <w:rPr>
          <w:rFonts w:ascii="Times New Roman" w:hAnsi="Times New Roman"/>
          <w:szCs w:val="28"/>
          <w:shd w:val="clear" w:color="auto" w:fill="FFFFFF"/>
        </w:rPr>
        <w:t>Thực hiện Luật Thanh tra năm 2010, n</w:t>
      </w:r>
      <w:r w:rsidR="008F4EC7">
        <w:rPr>
          <w:rFonts w:ascii="Times New Roman" w:hAnsi="Times New Roman"/>
          <w:szCs w:val="28"/>
        </w:rPr>
        <w:t>gày 13 tháng 5 năm 2014</w:t>
      </w:r>
      <w:r w:rsidR="00C36DDE">
        <w:rPr>
          <w:rFonts w:ascii="Times New Roman" w:hAnsi="Times New Roman"/>
          <w:szCs w:val="28"/>
        </w:rPr>
        <w:t>,</w:t>
      </w:r>
      <w:r w:rsidR="008F4EC7">
        <w:rPr>
          <w:rFonts w:ascii="Times New Roman" w:hAnsi="Times New Roman"/>
          <w:szCs w:val="28"/>
        </w:rPr>
        <w:t xml:space="preserve"> Chính phủ đã ban hành </w:t>
      </w:r>
      <w:r w:rsidR="008F4EC7" w:rsidRPr="004E1AA5">
        <w:rPr>
          <w:rFonts w:ascii="Times New Roman" w:hAnsi="Times New Roman"/>
          <w:szCs w:val="28"/>
        </w:rPr>
        <w:t xml:space="preserve">Nghị định số 41/2014/NĐ-CP </w:t>
      </w:r>
      <w:r w:rsidR="008F4EC7">
        <w:rPr>
          <w:rFonts w:ascii="Times New Roman" w:hAnsi="Times New Roman"/>
          <w:szCs w:val="28"/>
        </w:rPr>
        <w:t>quy định</w:t>
      </w:r>
      <w:r w:rsidR="00B74198">
        <w:rPr>
          <w:rFonts w:ascii="Times New Roman" w:hAnsi="Times New Roman"/>
          <w:szCs w:val="28"/>
        </w:rPr>
        <w:t xml:space="preserve"> về</w:t>
      </w:r>
      <w:r w:rsidR="008F4EC7">
        <w:rPr>
          <w:rFonts w:ascii="Times New Roman" w:hAnsi="Times New Roman"/>
          <w:szCs w:val="28"/>
        </w:rPr>
        <w:t xml:space="preserve"> tổ chức và hoạt động </w:t>
      </w:r>
      <w:r w:rsidR="00B74198">
        <w:rPr>
          <w:rFonts w:ascii="Times New Roman" w:hAnsi="Times New Roman"/>
          <w:szCs w:val="28"/>
        </w:rPr>
        <w:t>t</w:t>
      </w:r>
      <w:r w:rsidR="008F4EC7">
        <w:rPr>
          <w:rFonts w:ascii="Times New Roman" w:hAnsi="Times New Roman"/>
          <w:szCs w:val="28"/>
        </w:rPr>
        <w:t>hanh tra Công an nhân dân</w:t>
      </w:r>
      <w:r w:rsidR="00F77AB3">
        <w:rPr>
          <w:rFonts w:ascii="Times New Roman" w:hAnsi="Times New Roman"/>
          <w:szCs w:val="28"/>
        </w:rPr>
        <w:t xml:space="preserve"> (CAND)</w:t>
      </w:r>
      <w:r w:rsidR="004A0C60">
        <w:rPr>
          <w:rFonts w:ascii="Times New Roman" w:hAnsi="Times New Roman"/>
          <w:szCs w:val="28"/>
        </w:rPr>
        <w:t xml:space="preserve">. </w:t>
      </w:r>
      <w:r>
        <w:rPr>
          <w:rFonts w:ascii="Times New Roman" w:hAnsi="Times New Roman"/>
          <w:szCs w:val="28"/>
        </w:rPr>
        <w:t xml:space="preserve">Đây là văn bản làm cơ sở pháp lý cho việc kiện toàn hệ thống tổ chức, tăng cường các hoạt động thanh tra và thực hiện các chính sách đối với Thanh tra </w:t>
      </w:r>
      <w:r w:rsidR="00F77AB3">
        <w:rPr>
          <w:rFonts w:ascii="Times New Roman" w:hAnsi="Times New Roman"/>
          <w:szCs w:val="28"/>
        </w:rPr>
        <w:t>CAND</w:t>
      </w:r>
      <w:r w:rsidR="004A0C60">
        <w:rPr>
          <w:rFonts w:ascii="Times New Roman" w:hAnsi="Times New Roman"/>
          <w:szCs w:val="28"/>
        </w:rPr>
        <w:t>.</w:t>
      </w:r>
      <w:r>
        <w:rPr>
          <w:rFonts w:ascii="Times New Roman" w:hAnsi="Times New Roman"/>
          <w:szCs w:val="28"/>
        </w:rPr>
        <w:t xml:space="preserve"> </w:t>
      </w:r>
      <w:r w:rsidR="00677E48">
        <w:rPr>
          <w:rFonts w:ascii="Times New Roman" w:hAnsi="Times New Roman"/>
          <w:szCs w:val="28"/>
        </w:rPr>
        <w:t xml:space="preserve">Tuy nhiên, sự thay đổi bộ máy tổ chức của Bộ Công an </w:t>
      </w:r>
      <w:r w:rsidR="00176DCD">
        <w:rPr>
          <w:rFonts w:ascii="Times New Roman" w:hAnsi="Times New Roman"/>
          <w:szCs w:val="28"/>
        </w:rPr>
        <w:t>đã dẫn đến</w:t>
      </w:r>
      <w:r w:rsidR="00677E48">
        <w:rPr>
          <w:rFonts w:ascii="Times New Roman" w:hAnsi="Times New Roman"/>
          <w:szCs w:val="28"/>
        </w:rPr>
        <w:t xml:space="preserve"> thay đổi hệ thống các cơ quan thực hiện chức năng thanh tra trong </w:t>
      </w:r>
      <w:r w:rsidR="00F77AB3">
        <w:rPr>
          <w:rFonts w:ascii="Times New Roman" w:hAnsi="Times New Roman"/>
          <w:szCs w:val="28"/>
        </w:rPr>
        <w:t>CAND</w:t>
      </w:r>
      <w:r w:rsidR="00176DCD">
        <w:rPr>
          <w:rFonts w:ascii="Times New Roman" w:hAnsi="Times New Roman"/>
          <w:szCs w:val="28"/>
        </w:rPr>
        <w:t>. Vì vậy</w:t>
      </w:r>
      <w:r w:rsidR="00F77AB3">
        <w:rPr>
          <w:rFonts w:ascii="Times New Roman" w:hAnsi="Times New Roman"/>
          <w:szCs w:val="28"/>
        </w:rPr>
        <w:t>,</w:t>
      </w:r>
      <w:r w:rsidR="00176DCD">
        <w:rPr>
          <w:rFonts w:ascii="Times New Roman" w:hAnsi="Times New Roman"/>
          <w:szCs w:val="28"/>
        </w:rPr>
        <w:t xml:space="preserve"> các quy định của </w:t>
      </w:r>
      <w:r w:rsidR="00176DCD" w:rsidRPr="004E1AA5">
        <w:rPr>
          <w:rFonts w:ascii="Times New Roman" w:hAnsi="Times New Roman"/>
          <w:szCs w:val="28"/>
        </w:rPr>
        <w:t>Nghị định số 41/2014/NĐ-CP</w:t>
      </w:r>
      <w:r w:rsidR="00176DCD">
        <w:rPr>
          <w:rFonts w:ascii="Times New Roman" w:hAnsi="Times New Roman"/>
          <w:szCs w:val="28"/>
        </w:rPr>
        <w:t xml:space="preserve"> liên quan đến tổ chức của Thanh tra </w:t>
      </w:r>
      <w:r w:rsidR="00F77AB3">
        <w:rPr>
          <w:rFonts w:ascii="Times New Roman" w:hAnsi="Times New Roman"/>
          <w:szCs w:val="28"/>
        </w:rPr>
        <w:t>CAND</w:t>
      </w:r>
      <w:r w:rsidR="006A0581">
        <w:rPr>
          <w:rFonts w:ascii="Times New Roman" w:hAnsi="Times New Roman"/>
          <w:szCs w:val="28"/>
        </w:rPr>
        <w:t xml:space="preserve"> không còn phù hợp</w:t>
      </w:r>
      <w:r w:rsidR="00176DCD">
        <w:rPr>
          <w:rFonts w:ascii="Times New Roman" w:hAnsi="Times New Roman"/>
          <w:szCs w:val="28"/>
        </w:rPr>
        <w:t>.</w:t>
      </w:r>
    </w:p>
    <w:p w:rsidR="00176DCD" w:rsidRPr="00072F05" w:rsidRDefault="00176DCD" w:rsidP="0070229D">
      <w:pPr>
        <w:pStyle w:val="BodyText"/>
        <w:spacing w:before="120"/>
        <w:ind w:right="0" w:firstLine="720"/>
        <w:jc w:val="both"/>
        <w:rPr>
          <w:rFonts w:ascii="Times New Roman" w:hAnsi="Times New Roman"/>
          <w:b/>
          <w:szCs w:val="28"/>
        </w:rPr>
      </w:pPr>
      <w:r>
        <w:rPr>
          <w:rFonts w:ascii="Times New Roman" w:hAnsi="Times New Roman"/>
          <w:szCs w:val="28"/>
        </w:rPr>
        <w:t xml:space="preserve">Thực hiện quy định của Luật </w:t>
      </w:r>
      <w:r w:rsidR="00F77AB3">
        <w:rPr>
          <w:rFonts w:ascii="Times New Roman" w:hAnsi="Times New Roman"/>
          <w:szCs w:val="28"/>
        </w:rPr>
        <w:t>B</w:t>
      </w:r>
      <w:r>
        <w:rPr>
          <w:rFonts w:ascii="Times New Roman" w:hAnsi="Times New Roman"/>
          <w:szCs w:val="28"/>
        </w:rPr>
        <w:t>an hành văn bản quy phạm pháp luật năm 2015,</w:t>
      </w:r>
      <w:r w:rsidR="00F82EFA">
        <w:rPr>
          <w:rFonts w:ascii="Times New Roman" w:hAnsi="Times New Roman"/>
          <w:szCs w:val="28"/>
        </w:rPr>
        <w:t xml:space="preserve"> </w:t>
      </w:r>
      <w:r w:rsidRPr="009212DC">
        <w:rPr>
          <w:rFonts w:ascii="Times New Roman" w:hAnsi="Times New Roman"/>
          <w:szCs w:val="28"/>
        </w:rPr>
        <w:t xml:space="preserve">Bộ Công an </w:t>
      </w:r>
      <w:r w:rsidR="006A0581">
        <w:rPr>
          <w:rFonts w:ascii="Times New Roman" w:hAnsi="Times New Roman"/>
          <w:szCs w:val="28"/>
        </w:rPr>
        <w:t>báo cáo trình</w:t>
      </w:r>
      <w:r w:rsidRPr="009212DC">
        <w:rPr>
          <w:rFonts w:ascii="Times New Roman" w:hAnsi="Times New Roman"/>
          <w:szCs w:val="28"/>
        </w:rPr>
        <w:t xml:space="preserve"> Chính phủ </w:t>
      </w:r>
      <w:r w:rsidR="009212DC">
        <w:rPr>
          <w:rFonts w:ascii="Times New Roman" w:hAnsi="Times New Roman"/>
          <w:szCs w:val="28"/>
        </w:rPr>
        <w:t>ban hành</w:t>
      </w:r>
      <w:r w:rsidRPr="009212DC">
        <w:rPr>
          <w:rFonts w:ascii="Times New Roman" w:hAnsi="Times New Roman"/>
          <w:szCs w:val="28"/>
        </w:rPr>
        <w:t xml:space="preserve"> Nghị định sửa đổi, bổ sung một số điều của Nghị định số 41/2014/NĐ-CP</w:t>
      </w:r>
      <w:r w:rsidR="009212DC">
        <w:rPr>
          <w:rFonts w:ascii="Times New Roman" w:hAnsi="Times New Roman"/>
          <w:szCs w:val="28"/>
        </w:rPr>
        <w:t>.</w:t>
      </w:r>
    </w:p>
    <w:p w:rsidR="006134CB" w:rsidRPr="00AC2BE6" w:rsidRDefault="006134CB" w:rsidP="00995B56">
      <w:pPr>
        <w:spacing w:before="120"/>
        <w:ind w:firstLine="670"/>
        <w:rPr>
          <w:rFonts w:ascii="Times New Roman" w:hAnsi="Times New Roman"/>
          <w:b/>
          <w:szCs w:val="28"/>
          <w:lang w:val="vi-VN"/>
        </w:rPr>
      </w:pPr>
      <w:r w:rsidRPr="00AC2BE6">
        <w:rPr>
          <w:rFonts w:ascii="Times New Roman" w:hAnsi="Times New Roman"/>
          <w:b/>
          <w:szCs w:val="28"/>
        </w:rPr>
        <w:t>I. SỰ CẦN THIẾT BAN HÀNH NGHỊ ĐỊNH</w:t>
      </w:r>
      <w:r w:rsidR="00176DCD">
        <w:rPr>
          <w:rFonts w:ascii="Times New Roman" w:hAnsi="Times New Roman"/>
          <w:b/>
          <w:szCs w:val="28"/>
        </w:rPr>
        <w:t xml:space="preserve"> SỬA ĐỔI, BỔ SUNG</w:t>
      </w:r>
    </w:p>
    <w:p w:rsidR="00502982" w:rsidRPr="00502982" w:rsidRDefault="00502982" w:rsidP="008C447C">
      <w:pPr>
        <w:adjustRightInd w:val="0"/>
        <w:spacing w:before="120"/>
        <w:ind w:firstLine="670"/>
        <w:rPr>
          <w:rFonts w:ascii="Times New Roman" w:hAnsi="Times New Roman"/>
          <w:b/>
          <w:szCs w:val="28"/>
        </w:rPr>
      </w:pPr>
      <w:r w:rsidRPr="00502982">
        <w:rPr>
          <w:rFonts w:ascii="Times New Roman" w:hAnsi="Times New Roman"/>
          <w:b/>
          <w:szCs w:val="28"/>
        </w:rPr>
        <w:t>1. Căn cứ pháp lý</w:t>
      </w:r>
    </w:p>
    <w:p w:rsidR="009212DC" w:rsidRDefault="009212DC" w:rsidP="009212DC">
      <w:pPr>
        <w:adjustRightInd w:val="0"/>
        <w:spacing w:before="120"/>
        <w:ind w:firstLine="720"/>
        <w:rPr>
          <w:rFonts w:ascii="Times New Roman" w:hAnsi="Times New Roman"/>
          <w:szCs w:val="28"/>
          <w:shd w:val="clear" w:color="auto" w:fill="FFFFFF"/>
        </w:rPr>
      </w:pPr>
      <w:r>
        <w:rPr>
          <w:rFonts w:ascii="Times New Roman" w:hAnsi="Times New Roman"/>
          <w:szCs w:val="28"/>
        </w:rPr>
        <w:t>Ngày 20/11/2018</w:t>
      </w:r>
      <w:r w:rsidR="00072A2C">
        <w:rPr>
          <w:rFonts w:ascii="Times New Roman" w:hAnsi="Times New Roman"/>
          <w:szCs w:val="28"/>
        </w:rPr>
        <w:t>,</w:t>
      </w:r>
      <w:r>
        <w:rPr>
          <w:rFonts w:ascii="Times New Roman" w:hAnsi="Times New Roman"/>
          <w:szCs w:val="28"/>
        </w:rPr>
        <w:t xml:space="preserve"> Quốc hội thông qua Luật Công an nhân dân (có hiệu lực từ ngày 01/7/2019); </w:t>
      </w:r>
      <w:r w:rsidR="00B74198">
        <w:rPr>
          <w:rFonts w:ascii="Times New Roman" w:hAnsi="Times New Roman"/>
          <w:szCs w:val="28"/>
        </w:rPr>
        <w:t>n</w:t>
      </w:r>
      <w:r w:rsidRPr="00AC2BE6">
        <w:rPr>
          <w:rFonts w:ascii="Times New Roman" w:hAnsi="Times New Roman"/>
          <w:szCs w:val="28"/>
          <w:shd w:val="clear" w:color="auto" w:fill="FFFFFF"/>
        </w:rPr>
        <w:t>gày 06/8/2018</w:t>
      </w:r>
      <w:r w:rsidR="00072A2C">
        <w:rPr>
          <w:rFonts w:ascii="Times New Roman" w:hAnsi="Times New Roman"/>
          <w:szCs w:val="28"/>
          <w:shd w:val="clear" w:color="auto" w:fill="FFFFFF"/>
        </w:rPr>
        <w:t>,</w:t>
      </w:r>
      <w:r w:rsidRPr="00AC2BE6">
        <w:rPr>
          <w:rFonts w:ascii="Times New Roman" w:hAnsi="Times New Roman"/>
          <w:szCs w:val="28"/>
          <w:shd w:val="clear" w:color="auto" w:fill="FFFFFF"/>
        </w:rPr>
        <w:t xml:space="preserve"> Chính phủ ban hành Nghị định số 01/2018/NĐ-CP quy định chức năng, nhiệm vụ, quyền hạn v</w:t>
      </w:r>
      <w:r>
        <w:rPr>
          <w:rFonts w:ascii="Times New Roman" w:hAnsi="Times New Roman"/>
          <w:szCs w:val="28"/>
          <w:shd w:val="clear" w:color="auto" w:fill="FFFFFF"/>
        </w:rPr>
        <w:t>à cơ cấu tổ chức của Bộ Công an</w:t>
      </w:r>
      <w:r w:rsidRPr="00AC2BE6">
        <w:rPr>
          <w:rFonts w:ascii="Times New Roman" w:hAnsi="Times New Roman"/>
          <w:szCs w:val="28"/>
          <w:shd w:val="clear" w:color="auto" w:fill="FFFFFF"/>
        </w:rPr>
        <w:t xml:space="preserve">. </w:t>
      </w:r>
      <w:r>
        <w:rPr>
          <w:rFonts w:ascii="Times New Roman" w:hAnsi="Times New Roman"/>
          <w:szCs w:val="28"/>
          <w:shd w:val="clear" w:color="auto" w:fill="FFFFFF"/>
        </w:rPr>
        <w:t>Triển khai thi hành Luật Công an nhân dân và Nghị định</w:t>
      </w:r>
      <w:r w:rsidR="00C36DDE">
        <w:rPr>
          <w:rFonts w:ascii="Times New Roman" w:hAnsi="Times New Roman"/>
          <w:szCs w:val="28"/>
          <w:shd w:val="clear" w:color="auto" w:fill="FFFFFF"/>
        </w:rPr>
        <w:t xml:space="preserve"> số</w:t>
      </w:r>
      <w:r>
        <w:rPr>
          <w:rFonts w:ascii="Times New Roman" w:hAnsi="Times New Roman"/>
          <w:szCs w:val="28"/>
          <w:shd w:val="clear" w:color="auto" w:fill="FFFFFF"/>
        </w:rPr>
        <w:t xml:space="preserve"> 01/2018/NĐ-CP của Chính phủ, tổ chức bộ máy của </w:t>
      </w:r>
      <w:r w:rsidRPr="00AC2BE6">
        <w:rPr>
          <w:rFonts w:ascii="Times New Roman" w:hAnsi="Times New Roman"/>
          <w:szCs w:val="28"/>
          <w:shd w:val="clear" w:color="auto" w:fill="FFFFFF"/>
        </w:rPr>
        <w:t xml:space="preserve">Bộ Công an được sắp xếp </w:t>
      </w:r>
      <w:r>
        <w:rPr>
          <w:rFonts w:ascii="Times New Roman" w:hAnsi="Times New Roman"/>
          <w:szCs w:val="28"/>
          <w:shd w:val="clear" w:color="auto" w:fill="FFFFFF"/>
        </w:rPr>
        <w:t>lại</w:t>
      </w:r>
      <w:r w:rsidRPr="00AC2BE6">
        <w:rPr>
          <w:rFonts w:ascii="Times New Roman" w:hAnsi="Times New Roman"/>
          <w:szCs w:val="28"/>
          <w:shd w:val="clear" w:color="auto" w:fill="FFFFFF"/>
        </w:rPr>
        <w:t xml:space="preserve"> từ các đơn vị</w:t>
      </w:r>
      <w:r>
        <w:rPr>
          <w:rFonts w:ascii="Times New Roman" w:hAnsi="Times New Roman"/>
          <w:szCs w:val="28"/>
          <w:shd w:val="clear" w:color="auto" w:fill="FFFFFF"/>
        </w:rPr>
        <w:t xml:space="preserve"> trực</w:t>
      </w:r>
      <w:r w:rsidRPr="00AC2BE6">
        <w:rPr>
          <w:rFonts w:ascii="Times New Roman" w:hAnsi="Times New Roman"/>
          <w:szCs w:val="28"/>
          <w:shd w:val="clear" w:color="auto" w:fill="FFFFFF"/>
        </w:rPr>
        <w:t xml:space="preserve"> thuộc Bộ</w:t>
      </w:r>
      <w:r>
        <w:rPr>
          <w:rFonts w:ascii="Times New Roman" w:hAnsi="Times New Roman"/>
          <w:szCs w:val="28"/>
          <w:shd w:val="clear" w:color="auto" w:fill="FFFFFF"/>
        </w:rPr>
        <w:t xml:space="preserve"> đến</w:t>
      </w:r>
      <w:r w:rsidRPr="00AC2BE6">
        <w:rPr>
          <w:rFonts w:ascii="Times New Roman" w:hAnsi="Times New Roman"/>
          <w:szCs w:val="28"/>
          <w:shd w:val="clear" w:color="auto" w:fill="FFFFFF"/>
        </w:rPr>
        <w:t xml:space="preserve"> Công an địa phương</w:t>
      </w:r>
      <w:r>
        <w:rPr>
          <w:rFonts w:ascii="Times New Roman" w:hAnsi="Times New Roman"/>
          <w:szCs w:val="28"/>
          <w:shd w:val="clear" w:color="auto" w:fill="FFFFFF"/>
        </w:rPr>
        <w:t xml:space="preserve">. </w:t>
      </w:r>
    </w:p>
    <w:p w:rsidR="009212DC" w:rsidRPr="005F6F9B" w:rsidRDefault="009212DC" w:rsidP="009212DC">
      <w:pPr>
        <w:adjustRightInd w:val="0"/>
        <w:spacing w:before="120"/>
        <w:ind w:firstLine="720"/>
        <w:rPr>
          <w:rFonts w:ascii="Times New Roman" w:hAnsi="Times New Roman"/>
          <w:szCs w:val="28"/>
          <w:shd w:val="clear" w:color="auto" w:fill="FFFFFF"/>
        </w:rPr>
      </w:pPr>
      <w:r w:rsidRPr="005F6F9B">
        <w:rPr>
          <w:rFonts w:ascii="Times New Roman" w:hAnsi="Times New Roman"/>
          <w:szCs w:val="28"/>
          <w:shd w:val="clear" w:color="auto" w:fill="FFFFFF"/>
        </w:rPr>
        <w:t xml:space="preserve">Ngày 13/3/2019, Bộ Công an ban hành Kế hoạch số 64/KH-BCA-V03 về tiếp tục thực hiện Nghị quyết số 08-NQ/ĐUCA ngày 01/8/2017 của Đảng ủy Công an Trung ương về tiếp tục hoàn thiện pháp luật về an ninh, trật tự đến năm 2020, định hướng đến năm 2030, trong đó giao cho Thanh tra Bộ Công an có trách nhiệm: </w:t>
      </w:r>
      <w:r w:rsidRPr="005F6F9B">
        <w:rPr>
          <w:rFonts w:ascii="Times New Roman" w:hAnsi="Times New Roman"/>
          <w:i/>
          <w:szCs w:val="28"/>
          <w:shd w:val="clear" w:color="auto" w:fill="FFFFFF"/>
        </w:rPr>
        <w:t>“Chủ trì tham mưu hoàn thiện pháp luật về thanh tra, kiểm tra để phòng, chống vi phạm pháp luật và tiêu cực của cán bộ, chiến sĩ Công an nhân dân trong thi hành công vụ”</w:t>
      </w:r>
      <w:r w:rsidR="00C36DDE" w:rsidRPr="005F6F9B">
        <w:rPr>
          <w:rFonts w:ascii="Times New Roman" w:hAnsi="Times New Roman"/>
          <w:szCs w:val="28"/>
          <w:shd w:val="clear" w:color="auto" w:fill="FFFFFF"/>
        </w:rPr>
        <w:t>.</w:t>
      </w:r>
      <w:r w:rsidRPr="005F6F9B">
        <w:rPr>
          <w:rFonts w:ascii="Times New Roman" w:hAnsi="Times New Roman"/>
          <w:szCs w:val="28"/>
          <w:shd w:val="clear" w:color="auto" w:fill="FFFFFF"/>
        </w:rPr>
        <w:t xml:space="preserve"> Ngày 25/02/2020, Bộ trưởng Bộ Công an ký ban hành Kế hoạch số 63/KH-BCA-V01 về thực hiện Chương trình công tác của Chính phủ, Thủ tướng Chính phủ năm 2020 trong Bộ Công an, trong đó giao Thanh tra Bộ Công an chủ trì xây dựng Nghị định sửa đổi, bổ sung một số điều của Nghị định số 41/2014/NĐ-CP.</w:t>
      </w:r>
    </w:p>
    <w:p w:rsidR="00502982" w:rsidRPr="00502982" w:rsidRDefault="00502982" w:rsidP="00236ABE">
      <w:pPr>
        <w:adjustRightInd w:val="0"/>
        <w:spacing w:before="120"/>
        <w:ind w:firstLine="720"/>
        <w:rPr>
          <w:rFonts w:ascii="Times New Roman" w:hAnsi="Times New Roman"/>
          <w:b/>
          <w:szCs w:val="28"/>
          <w:shd w:val="clear" w:color="auto" w:fill="FFFFFF"/>
        </w:rPr>
      </w:pPr>
      <w:r w:rsidRPr="00502982">
        <w:rPr>
          <w:rFonts w:ascii="Times New Roman" w:hAnsi="Times New Roman"/>
          <w:b/>
          <w:szCs w:val="28"/>
          <w:shd w:val="clear" w:color="auto" w:fill="FFFFFF"/>
        </w:rPr>
        <w:lastRenderedPageBreak/>
        <w:t>2. Cơ sở thực tiễn</w:t>
      </w:r>
    </w:p>
    <w:p w:rsidR="00DB1D7A" w:rsidRDefault="00DB1D7A" w:rsidP="00DB1D7A">
      <w:pPr>
        <w:adjustRightInd w:val="0"/>
        <w:spacing w:before="120"/>
        <w:ind w:firstLine="720"/>
        <w:rPr>
          <w:rFonts w:ascii="Times New Roman" w:hAnsi="Times New Roman"/>
          <w:szCs w:val="28"/>
        </w:rPr>
      </w:pPr>
      <w:r>
        <w:rPr>
          <w:rFonts w:ascii="Times New Roman" w:hAnsi="Times New Roman"/>
          <w:szCs w:val="28"/>
        </w:rPr>
        <w:t xml:space="preserve">Qua 5 năm triển khai thực hiện </w:t>
      </w:r>
      <w:r>
        <w:rPr>
          <w:rFonts w:ascii="Times New Roman" w:hAnsi="Times New Roman"/>
          <w:szCs w:val="28"/>
          <w:shd w:val="clear" w:color="auto" w:fill="FFFFFF"/>
        </w:rPr>
        <w:t xml:space="preserve">Nghị định số </w:t>
      </w:r>
      <w:r w:rsidRPr="004E1AA5">
        <w:rPr>
          <w:rFonts w:ascii="Times New Roman" w:hAnsi="Times New Roman"/>
          <w:szCs w:val="28"/>
        </w:rPr>
        <w:t>41/2014/NĐ-CP</w:t>
      </w:r>
      <w:r>
        <w:rPr>
          <w:rFonts w:ascii="Times New Roman" w:hAnsi="Times New Roman"/>
          <w:b/>
          <w:szCs w:val="28"/>
          <w:shd w:val="clear" w:color="auto" w:fill="FFFFFF"/>
        </w:rPr>
        <w:t xml:space="preserve"> </w:t>
      </w:r>
      <w:r>
        <w:rPr>
          <w:rFonts w:ascii="Times New Roman" w:hAnsi="Times New Roman"/>
          <w:szCs w:val="28"/>
        </w:rPr>
        <w:t xml:space="preserve">hệ thống tổ chức Thanh tra CAND đã được kiện toàn từ Thanh tra Bộ đến Thanh tra các Tổng cục, Bộ Tư lệnh, Thanh tra Công an cấp tỉnh và Cảnh sát phòng cháy và chữa cháy; một số đơn vị cấp Cục, Học viện, nhà trường, Công an cấp huyện đã bố trí cán bộ thanh tra chuyên trách hoặc kiêm nhiệm; hoạt động thanh tra hành chính, thanh tra chuyên ngành, giải quyết khiếu nại, tố cáo, tiếp công dân, phòng chống tham nhũng, thực hành tiết kiệm, chống lãng phí được tăng cường. </w:t>
      </w:r>
    </w:p>
    <w:p w:rsidR="00502982" w:rsidRDefault="00502982" w:rsidP="00236ABE">
      <w:pPr>
        <w:adjustRightInd w:val="0"/>
        <w:spacing w:before="120"/>
        <w:ind w:firstLine="720"/>
        <w:rPr>
          <w:rFonts w:ascii="Times New Roman" w:hAnsi="Times New Roman"/>
          <w:szCs w:val="28"/>
          <w:shd w:val="clear" w:color="auto" w:fill="FFFFFF"/>
        </w:rPr>
      </w:pPr>
      <w:r>
        <w:rPr>
          <w:rFonts w:ascii="Times New Roman" w:hAnsi="Times New Roman"/>
          <w:szCs w:val="28"/>
          <w:shd w:val="clear" w:color="auto" w:fill="FFFFFF"/>
        </w:rPr>
        <w:t>Triển khai thực hiện Luật Công an nhân dân</w:t>
      </w:r>
      <w:r w:rsidR="00C36DDE">
        <w:rPr>
          <w:rFonts w:ascii="Times New Roman" w:hAnsi="Times New Roman"/>
          <w:szCs w:val="28"/>
          <w:shd w:val="clear" w:color="auto" w:fill="FFFFFF"/>
        </w:rPr>
        <w:t xml:space="preserve"> năm</w:t>
      </w:r>
      <w:r>
        <w:rPr>
          <w:rFonts w:ascii="Times New Roman" w:hAnsi="Times New Roman"/>
          <w:szCs w:val="28"/>
          <w:shd w:val="clear" w:color="auto" w:fill="FFFFFF"/>
        </w:rPr>
        <w:t xml:space="preserve"> 2018 và </w:t>
      </w:r>
      <w:r w:rsidRPr="00AC2BE6">
        <w:rPr>
          <w:rFonts w:ascii="Times New Roman" w:hAnsi="Times New Roman"/>
          <w:szCs w:val="28"/>
          <w:shd w:val="clear" w:color="auto" w:fill="FFFFFF"/>
        </w:rPr>
        <w:t>Nghị định số 01/2018/NĐ-CP</w:t>
      </w:r>
      <w:r>
        <w:rPr>
          <w:rFonts w:ascii="Times New Roman" w:hAnsi="Times New Roman"/>
          <w:szCs w:val="28"/>
          <w:shd w:val="clear" w:color="auto" w:fill="FFFFFF"/>
        </w:rPr>
        <w:t xml:space="preserve">, bộ máy tổ chức </w:t>
      </w:r>
      <w:r w:rsidR="007E38B4">
        <w:rPr>
          <w:rFonts w:ascii="Times New Roman" w:hAnsi="Times New Roman"/>
          <w:szCs w:val="28"/>
          <w:shd w:val="clear" w:color="auto" w:fill="FFFFFF"/>
        </w:rPr>
        <w:t>CAND</w:t>
      </w:r>
      <w:r>
        <w:rPr>
          <w:rFonts w:ascii="Times New Roman" w:hAnsi="Times New Roman"/>
          <w:szCs w:val="28"/>
          <w:shd w:val="clear" w:color="auto" w:fill="FFFFFF"/>
        </w:rPr>
        <w:t xml:space="preserve"> trong đó có hệ thống cơ quan thực hiện chức năng than</w:t>
      </w:r>
      <w:r w:rsidR="00503E8D">
        <w:rPr>
          <w:rFonts w:ascii="Times New Roman" w:hAnsi="Times New Roman"/>
          <w:szCs w:val="28"/>
          <w:shd w:val="clear" w:color="auto" w:fill="FFFFFF"/>
        </w:rPr>
        <w:t xml:space="preserve">h tra trong </w:t>
      </w:r>
      <w:r w:rsidR="007E38B4">
        <w:rPr>
          <w:rFonts w:ascii="Times New Roman" w:hAnsi="Times New Roman"/>
          <w:szCs w:val="28"/>
          <w:shd w:val="clear" w:color="auto" w:fill="FFFFFF"/>
        </w:rPr>
        <w:t>CAND</w:t>
      </w:r>
      <w:r w:rsidR="00503E8D">
        <w:rPr>
          <w:rFonts w:ascii="Times New Roman" w:hAnsi="Times New Roman"/>
          <w:szCs w:val="28"/>
          <w:shd w:val="clear" w:color="auto" w:fill="FFFFFF"/>
        </w:rPr>
        <w:t xml:space="preserve"> đã thay đổi căn bản. Một số cơ quan thanh tra nhà nước trong </w:t>
      </w:r>
      <w:r w:rsidR="007E38B4">
        <w:rPr>
          <w:rFonts w:ascii="Times New Roman" w:hAnsi="Times New Roman"/>
          <w:szCs w:val="28"/>
          <w:shd w:val="clear" w:color="auto" w:fill="FFFFFF"/>
        </w:rPr>
        <w:t>CAND</w:t>
      </w:r>
      <w:r w:rsidR="00503E8D">
        <w:rPr>
          <w:rFonts w:ascii="Times New Roman" w:hAnsi="Times New Roman"/>
          <w:szCs w:val="28"/>
          <w:shd w:val="clear" w:color="auto" w:fill="FFFFFF"/>
        </w:rPr>
        <w:t xml:space="preserve"> </w:t>
      </w:r>
      <w:r w:rsidR="007E38B4">
        <w:rPr>
          <w:rFonts w:ascii="Times New Roman" w:hAnsi="Times New Roman"/>
          <w:szCs w:val="28"/>
          <w:shd w:val="clear" w:color="auto" w:fill="FFFFFF"/>
        </w:rPr>
        <w:t>giải thể</w:t>
      </w:r>
      <w:r w:rsidR="00503E8D">
        <w:rPr>
          <w:rFonts w:ascii="Times New Roman" w:hAnsi="Times New Roman"/>
          <w:szCs w:val="28"/>
          <w:shd w:val="clear" w:color="auto" w:fill="FFFFFF"/>
        </w:rPr>
        <w:t xml:space="preserve"> như: Thanh tra Tổng cục, Thanh tra Bộ Tư lệnh, Thanh tra Cảnh sát phòng cháy và chữa cháy tỉnh, thành phố trực thuộc Trung ương.</w:t>
      </w:r>
      <w:r w:rsidR="005742DD">
        <w:rPr>
          <w:rFonts w:ascii="Times New Roman" w:hAnsi="Times New Roman"/>
          <w:szCs w:val="28"/>
          <w:shd w:val="clear" w:color="auto" w:fill="FFFFFF"/>
        </w:rPr>
        <w:t xml:space="preserve"> Bên cạnh đó, tổ chức và hoạt động thanh tra tại các đơn vị trực thuộc Bộ chưa được kiện toàn.</w:t>
      </w:r>
    </w:p>
    <w:p w:rsidR="004A0432" w:rsidRDefault="006A0581" w:rsidP="00236ABE">
      <w:pPr>
        <w:adjustRightInd w:val="0"/>
        <w:spacing w:before="120"/>
        <w:ind w:firstLine="720"/>
        <w:rPr>
          <w:rFonts w:ascii="Times New Roman" w:hAnsi="Times New Roman"/>
          <w:szCs w:val="28"/>
          <w:shd w:val="clear" w:color="auto" w:fill="FFFFFF"/>
        </w:rPr>
      </w:pPr>
      <w:r>
        <w:rPr>
          <w:rFonts w:ascii="Times New Roman" w:hAnsi="Times New Roman"/>
          <w:szCs w:val="28"/>
          <w:shd w:val="clear" w:color="auto" w:fill="FFFFFF"/>
        </w:rPr>
        <w:t>Qua t</w:t>
      </w:r>
      <w:r w:rsidR="00CD3525">
        <w:rPr>
          <w:rFonts w:ascii="Times New Roman" w:hAnsi="Times New Roman"/>
          <w:szCs w:val="28"/>
          <w:shd w:val="clear" w:color="auto" w:fill="FFFFFF"/>
        </w:rPr>
        <w:t>ổng kết</w:t>
      </w:r>
      <w:r w:rsidR="007E38B4">
        <w:rPr>
          <w:rFonts w:ascii="Times New Roman" w:hAnsi="Times New Roman"/>
          <w:szCs w:val="28"/>
          <w:shd w:val="clear" w:color="auto" w:fill="FFFFFF"/>
        </w:rPr>
        <w:t xml:space="preserve"> và khảo sát thực tiễn</w:t>
      </w:r>
      <w:r w:rsidR="00CD3525">
        <w:rPr>
          <w:rFonts w:ascii="Times New Roman" w:hAnsi="Times New Roman"/>
          <w:szCs w:val="28"/>
          <w:shd w:val="clear" w:color="auto" w:fill="FFFFFF"/>
        </w:rPr>
        <w:t xml:space="preserve"> 05 năm thực hiện</w:t>
      </w:r>
      <w:r w:rsidR="00CD3525" w:rsidRPr="00CD3525">
        <w:rPr>
          <w:rFonts w:ascii="Times New Roman" w:hAnsi="Times New Roman"/>
          <w:szCs w:val="28"/>
          <w:shd w:val="clear" w:color="auto" w:fill="FFFFFF"/>
        </w:rPr>
        <w:t xml:space="preserve"> </w:t>
      </w:r>
      <w:r w:rsidR="00CD3525">
        <w:rPr>
          <w:rFonts w:ascii="Times New Roman" w:hAnsi="Times New Roman"/>
          <w:szCs w:val="28"/>
          <w:shd w:val="clear" w:color="auto" w:fill="FFFFFF"/>
        </w:rPr>
        <w:t>Nghị định</w:t>
      </w:r>
      <w:r w:rsidR="00B74198">
        <w:rPr>
          <w:rFonts w:ascii="Times New Roman" w:hAnsi="Times New Roman"/>
          <w:szCs w:val="28"/>
          <w:shd w:val="clear" w:color="auto" w:fill="FFFFFF"/>
        </w:rPr>
        <w:t xml:space="preserve"> số</w:t>
      </w:r>
      <w:r w:rsidR="00CD3525">
        <w:rPr>
          <w:rFonts w:ascii="Times New Roman" w:hAnsi="Times New Roman"/>
          <w:szCs w:val="28"/>
          <w:shd w:val="clear" w:color="auto" w:fill="FFFFFF"/>
        </w:rPr>
        <w:t xml:space="preserve"> 41/2014/NĐ-CP cho thấy, một số q</w:t>
      </w:r>
      <w:r w:rsidR="0034277C">
        <w:rPr>
          <w:rFonts w:ascii="Times New Roman" w:hAnsi="Times New Roman"/>
          <w:szCs w:val="28"/>
          <w:shd w:val="clear" w:color="auto" w:fill="FFFFFF"/>
        </w:rPr>
        <w:t>uy định của Nghị định về tổ chức và hoạt động của</w:t>
      </w:r>
      <w:r w:rsidR="00CD3525">
        <w:rPr>
          <w:rFonts w:ascii="Times New Roman" w:hAnsi="Times New Roman"/>
          <w:szCs w:val="28"/>
          <w:shd w:val="clear" w:color="auto" w:fill="FFFFFF"/>
        </w:rPr>
        <w:t xml:space="preserve"> hệ thống</w:t>
      </w:r>
      <w:r w:rsidR="0034277C">
        <w:rPr>
          <w:rFonts w:ascii="Times New Roman" w:hAnsi="Times New Roman"/>
          <w:szCs w:val="28"/>
          <w:shd w:val="clear" w:color="auto" w:fill="FFFFFF"/>
        </w:rPr>
        <w:t xml:space="preserve"> cơ quan thực hiện chức năng thanh tra trong </w:t>
      </w:r>
      <w:r w:rsidR="007E38B4">
        <w:rPr>
          <w:rFonts w:ascii="Times New Roman" w:hAnsi="Times New Roman"/>
          <w:szCs w:val="28"/>
          <w:shd w:val="clear" w:color="auto" w:fill="FFFFFF"/>
        </w:rPr>
        <w:t>CAND</w:t>
      </w:r>
      <w:r w:rsidR="00E84424">
        <w:rPr>
          <w:rFonts w:ascii="Times New Roman" w:hAnsi="Times New Roman"/>
          <w:szCs w:val="28"/>
          <w:shd w:val="clear" w:color="auto" w:fill="FFFFFF"/>
        </w:rPr>
        <w:t xml:space="preserve"> hiện nay</w:t>
      </w:r>
      <w:r w:rsidR="0034277C">
        <w:rPr>
          <w:rFonts w:ascii="Times New Roman" w:hAnsi="Times New Roman"/>
          <w:szCs w:val="28"/>
          <w:shd w:val="clear" w:color="auto" w:fill="FFFFFF"/>
        </w:rPr>
        <w:t xml:space="preserve"> chưa hợp lý, không có tính khả thi</w:t>
      </w:r>
      <w:r w:rsidR="00E84424">
        <w:rPr>
          <w:rFonts w:ascii="Times New Roman" w:hAnsi="Times New Roman"/>
          <w:szCs w:val="28"/>
          <w:shd w:val="clear" w:color="auto" w:fill="FFFFFF"/>
        </w:rPr>
        <w:t xml:space="preserve">, thậm chí </w:t>
      </w:r>
      <w:r w:rsidR="0034277C">
        <w:rPr>
          <w:rFonts w:ascii="Times New Roman" w:hAnsi="Times New Roman"/>
          <w:szCs w:val="28"/>
          <w:shd w:val="clear" w:color="auto" w:fill="FFFFFF"/>
        </w:rPr>
        <w:t>chưa</w:t>
      </w:r>
      <w:r w:rsidR="00E84424">
        <w:rPr>
          <w:rFonts w:ascii="Times New Roman" w:hAnsi="Times New Roman"/>
          <w:szCs w:val="28"/>
          <w:shd w:val="clear" w:color="auto" w:fill="FFFFFF"/>
        </w:rPr>
        <w:t xml:space="preserve"> bảo </w:t>
      </w:r>
      <w:r w:rsidR="007E38B4">
        <w:rPr>
          <w:rFonts w:ascii="Times New Roman" w:hAnsi="Times New Roman"/>
          <w:szCs w:val="28"/>
          <w:shd w:val="clear" w:color="auto" w:fill="FFFFFF"/>
        </w:rPr>
        <w:t xml:space="preserve">đảm </w:t>
      </w:r>
      <w:r w:rsidR="00E84424">
        <w:rPr>
          <w:rFonts w:ascii="Times New Roman" w:hAnsi="Times New Roman"/>
          <w:szCs w:val="28"/>
          <w:shd w:val="clear" w:color="auto" w:fill="FFFFFF"/>
        </w:rPr>
        <w:t>tính</w:t>
      </w:r>
      <w:r w:rsidR="0034277C">
        <w:rPr>
          <w:rFonts w:ascii="Times New Roman" w:hAnsi="Times New Roman"/>
          <w:szCs w:val="28"/>
          <w:shd w:val="clear" w:color="auto" w:fill="FFFFFF"/>
        </w:rPr>
        <w:t xml:space="preserve"> đồng bộ, thống nhất với </w:t>
      </w:r>
      <w:r w:rsidR="00E84424">
        <w:rPr>
          <w:rFonts w:ascii="Times New Roman" w:hAnsi="Times New Roman"/>
          <w:szCs w:val="28"/>
          <w:shd w:val="clear" w:color="auto" w:fill="FFFFFF"/>
        </w:rPr>
        <w:t>một số</w:t>
      </w:r>
      <w:r w:rsidR="0034277C">
        <w:rPr>
          <w:rFonts w:ascii="Times New Roman" w:hAnsi="Times New Roman"/>
          <w:szCs w:val="28"/>
          <w:shd w:val="clear" w:color="auto" w:fill="FFFFFF"/>
        </w:rPr>
        <w:t xml:space="preserve"> văn bản quy phạm pháp luật </w:t>
      </w:r>
      <w:r w:rsidR="00E84424">
        <w:rPr>
          <w:rFonts w:ascii="Times New Roman" w:hAnsi="Times New Roman"/>
          <w:szCs w:val="28"/>
          <w:shd w:val="clear" w:color="auto" w:fill="FFFFFF"/>
        </w:rPr>
        <w:t>về thanh tra</w:t>
      </w:r>
      <w:r w:rsidR="004A0432">
        <w:rPr>
          <w:rFonts w:ascii="Times New Roman" w:hAnsi="Times New Roman"/>
          <w:szCs w:val="28"/>
          <w:shd w:val="clear" w:color="auto" w:fill="FFFFFF"/>
        </w:rPr>
        <w:t>. Cụ thể như:</w:t>
      </w:r>
    </w:p>
    <w:p w:rsidR="004A0432" w:rsidRDefault="004A0432" w:rsidP="004A0432">
      <w:pPr>
        <w:adjustRightInd w:val="0"/>
        <w:spacing w:before="120"/>
        <w:ind w:firstLine="720"/>
        <w:rPr>
          <w:rFonts w:ascii="Times New Roman" w:hAnsi="Times New Roman"/>
          <w:szCs w:val="28"/>
          <w:shd w:val="clear" w:color="auto" w:fill="FFFFFF"/>
        </w:rPr>
      </w:pPr>
      <w:r w:rsidRPr="004A0432">
        <w:rPr>
          <w:rFonts w:ascii="Times New Roman" w:hAnsi="Times New Roman"/>
          <w:szCs w:val="28"/>
          <w:shd w:val="clear" w:color="auto" w:fill="FFFFFF"/>
        </w:rPr>
        <w:t>-</w:t>
      </w:r>
      <w:r>
        <w:rPr>
          <w:rFonts w:ascii="Times New Roman" w:hAnsi="Times New Roman"/>
          <w:szCs w:val="28"/>
          <w:shd w:val="clear" w:color="auto" w:fill="FFFFFF"/>
        </w:rPr>
        <w:t xml:space="preserve"> </w:t>
      </w:r>
      <w:r w:rsidRPr="004A0432">
        <w:rPr>
          <w:rFonts w:ascii="Times New Roman" w:hAnsi="Times New Roman"/>
          <w:szCs w:val="28"/>
          <w:shd w:val="clear" w:color="auto" w:fill="FFFFFF"/>
        </w:rPr>
        <w:t xml:space="preserve">Việc quy định Cục Cảnh sát phòng cháy, chữa cháy và cứu nạn, cứu hộ là đơn vị được giao thực hiện chức năng thanh tra chuyên ngành phòng cháy, chữa cháy và cứu nạn, cứu hộ tại </w:t>
      </w:r>
      <w:r w:rsidR="00E202E6">
        <w:rPr>
          <w:rFonts w:ascii="Times New Roman" w:hAnsi="Times New Roman"/>
          <w:szCs w:val="28"/>
          <w:shd w:val="clear" w:color="auto" w:fill="FFFFFF"/>
        </w:rPr>
        <w:t>k</w:t>
      </w:r>
      <w:r w:rsidRPr="004A0432">
        <w:rPr>
          <w:rFonts w:ascii="Times New Roman" w:hAnsi="Times New Roman"/>
          <w:szCs w:val="28"/>
          <w:shd w:val="clear" w:color="auto" w:fill="FFFFFF"/>
        </w:rPr>
        <w:t>hoản 2</w:t>
      </w:r>
      <w:r w:rsidR="00EC59F4">
        <w:rPr>
          <w:rFonts w:ascii="Times New Roman" w:hAnsi="Times New Roman"/>
          <w:szCs w:val="28"/>
          <w:shd w:val="clear" w:color="auto" w:fill="FFFFFF"/>
        </w:rPr>
        <w:t xml:space="preserve"> Điều 3</w:t>
      </w:r>
      <w:r w:rsidRPr="004A0432">
        <w:rPr>
          <w:rFonts w:ascii="Times New Roman" w:hAnsi="Times New Roman"/>
          <w:szCs w:val="28"/>
          <w:shd w:val="clear" w:color="auto" w:fill="FFFFFF"/>
        </w:rPr>
        <w:t xml:space="preserve"> Nghị</w:t>
      </w:r>
      <w:r w:rsidR="00C36DDE">
        <w:rPr>
          <w:rFonts w:ascii="Times New Roman" w:hAnsi="Times New Roman"/>
          <w:szCs w:val="28"/>
          <w:shd w:val="clear" w:color="auto" w:fill="FFFFFF"/>
        </w:rPr>
        <w:t xml:space="preserve"> định</w:t>
      </w:r>
      <w:r w:rsidR="00B74198">
        <w:rPr>
          <w:rFonts w:ascii="Times New Roman" w:hAnsi="Times New Roman"/>
          <w:szCs w:val="28"/>
          <w:shd w:val="clear" w:color="auto" w:fill="FFFFFF"/>
        </w:rPr>
        <w:t xml:space="preserve"> số</w:t>
      </w:r>
      <w:r w:rsidR="00C36DDE">
        <w:rPr>
          <w:rFonts w:ascii="Times New Roman" w:hAnsi="Times New Roman"/>
          <w:szCs w:val="28"/>
          <w:shd w:val="clear" w:color="auto" w:fill="FFFFFF"/>
        </w:rPr>
        <w:t xml:space="preserve"> 41/2014/NĐ-CP</w:t>
      </w:r>
      <w:r w:rsidRPr="004A0432">
        <w:rPr>
          <w:rFonts w:ascii="Times New Roman" w:hAnsi="Times New Roman"/>
          <w:szCs w:val="28"/>
          <w:shd w:val="clear" w:color="auto" w:fill="FFFFFF"/>
        </w:rPr>
        <w:t xml:space="preserve"> là chưa thống nhất với Điều 6 Nghị định số 07/2012/NĐ-CP ngày 09/</w:t>
      </w:r>
      <w:r w:rsidR="00B74198">
        <w:rPr>
          <w:rFonts w:ascii="Times New Roman" w:hAnsi="Times New Roman"/>
          <w:szCs w:val="28"/>
          <w:shd w:val="clear" w:color="auto" w:fill="FFFFFF"/>
        </w:rPr>
        <w:t>0</w:t>
      </w:r>
      <w:r w:rsidRPr="004A0432">
        <w:rPr>
          <w:rFonts w:ascii="Times New Roman" w:hAnsi="Times New Roman"/>
          <w:szCs w:val="28"/>
          <w:shd w:val="clear" w:color="auto" w:fill="FFFFFF"/>
        </w:rPr>
        <w:t>2/2012 quy định về cơ quan được giao thực hiện chức năng thanh tra chuyên ngành và hoạt động thanh tra chuyên ngành (</w:t>
      </w:r>
      <w:r w:rsidRPr="004A0432">
        <w:rPr>
          <w:rFonts w:ascii="Times New Roman" w:hAnsi="Times New Roman"/>
          <w:i/>
          <w:szCs w:val="28"/>
          <w:shd w:val="clear" w:color="auto" w:fill="FFFFFF"/>
        </w:rPr>
        <w:t>Bộ Công an không có cơ quan</w:t>
      </w:r>
      <w:r w:rsidRPr="00AF6E7D">
        <w:rPr>
          <w:rFonts w:ascii="Times New Roman" w:hAnsi="Times New Roman"/>
          <w:i/>
          <w:szCs w:val="28"/>
          <w:shd w:val="clear" w:color="auto" w:fill="FFFFFF"/>
        </w:rPr>
        <w:t xml:space="preserve"> </w:t>
      </w:r>
      <w:r w:rsidRPr="004A0432">
        <w:rPr>
          <w:rFonts w:ascii="Times New Roman" w:hAnsi="Times New Roman"/>
          <w:i/>
          <w:szCs w:val="28"/>
          <w:shd w:val="clear" w:color="auto" w:fill="FFFFFF"/>
        </w:rPr>
        <w:t>được giao thực hiện chức năng thanh tra chuyên ngành</w:t>
      </w:r>
      <w:r w:rsidRPr="004A0432">
        <w:rPr>
          <w:rFonts w:ascii="Times New Roman" w:hAnsi="Times New Roman"/>
          <w:szCs w:val="28"/>
          <w:shd w:val="clear" w:color="auto" w:fill="FFFFFF"/>
        </w:rPr>
        <w:t>).</w:t>
      </w:r>
    </w:p>
    <w:p w:rsidR="004A0432" w:rsidRPr="004743AB" w:rsidRDefault="004A0432" w:rsidP="004A0432">
      <w:pPr>
        <w:adjustRightInd w:val="0"/>
        <w:spacing w:before="120"/>
        <w:ind w:firstLine="720"/>
        <w:rPr>
          <w:rFonts w:ascii="Times New Roman" w:eastAsia="Calibri" w:hAnsi="Times New Roman"/>
          <w:i/>
          <w:spacing w:val="-2"/>
          <w:szCs w:val="28"/>
        </w:rPr>
      </w:pPr>
      <w:r w:rsidRPr="00BF3F3A">
        <w:rPr>
          <w:rFonts w:ascii="Times New Roman" w:hAnsi="Times New Roman"/>
          <w:spacing w:val="-4"/>
          <w:szCs w:val="28"/>
          <w:shd w:val="clear" w:color="auto" w:fill="FFFFFF"/>
        </w:rPr>
        <w:t xml:space="preserve">- </w:t>
      </w:r>
      <w:r w:rsidR="003B0D99">
        <w:rPr>
          <w:rFonts w:ascii="Times New Roman" w:eastAsia="Calibri" w:hAnsi="Times New Roman"/>
          <w:spacing w:val="-4"/>
          <w:szCs w:val="28"/>
        </w:rPr>
        <w:t>Quy định</w:t>
      </w:r>
      <w:r w:rsidRPr="00BF3F3A">
        <w:rPr>
          <w:rFonts w:ascii="Times New Roman" w:eastAsia="Calibri" w:hAnsi="Times New Roman"/>
          <w:spacing w:val="-4"/>
          <w:szCs w:val="28"/>
        </w:rPr>
        <w:t xml:space="preserve"> Cục Cảnh sát phòng cháy, chữa cháy và cứu nạn, cứu hộ có Thanh tra</w:t>
      </w:r>
      <w:r w:rsidR="003B0D99">
        <w:rPr>
          <w:rFonts w:ascii="Times New Roman" w:eastAsia="Calibri" w:hAnsi="Times New Roman"/>
          <w:spacing w:val="-4"/>
          <w:szCs w:val="28"/>
        </w:rPr>
        <w:t xml:space="preserve"> chuyên ngành để thực hiện công tác thanh tra chuyên ngành về lĩnh vực</w:t>
      </w:r>
      <w:r w:rsidRPr="00BF3F3A">
        <w:rPr>
          <w:rFonts w:ascii="Times New Roman" w:eastAsia="Calibri" w:hAnsi="Times New Roman"/>
          <w:spacing w:val="-4"/>
          <w:szCs w:val="28"/>
        </w:rPr>
        <w:t xml:space="preserve"> </w:t>
      </w:r>
      <w:r w:rsidR="00DC0C7A" w:rsidRPr="00BF3F3A">
        <w:rPr>
          <w:rFonts w:ascii="Times New Roman" w:eastAsia="Calibri" w:hAnsi="Times New Roman"/>
          <w:spacing w:val="-4"/>
          <w:szCs w:val="28"/>
        </w:rPr>
        <w:t>phòng cháy, chữa cháy</w:t>
      </w:r>
      <w:r w:rsidR="003B0D99">
        <w:rPr>
          <w:rFonts w:ascii="Times New Roman" w:eastAsia="Calibri" w:hAnsi="Times New Roman"/>
          <w:spacing w:val="-4"/>
          <w:szCs w:val="28"/>
        </w:rPr>
        <w:t xml:space="preserve"> và cứu nạn, cứu hộ</w:t>
      </w:r>
      <w:r w:rsidRPr="00BF3F3A">
        <w:rPr>
          <w:rFonts w:ascii="Times New Roman" w:eastAsia="Calibri" w:hAnsi="Times New Roman"/>
          <w:spacing w:val="-4"/>
          <w:szCs w:val="28"/>
        </w:rPr>
        <w:t xml:space="preserve"> là chưa phù hợp với quy định tại </w:t>
      </w:r>
      <w:r w:rsidR="00E202E6" w:rsidRPr="00BF3F3A">
        <w:rPr>
          <w:rFonts w:ascii="Times New Roman" w:eastAsia="Calibri" w:hAnsi="Times New Roman"/>
          <w:spacing w:val="-4"/>
          <w:szCs w:val="28"/>
        </w:rPr>
        <w:t>k</w:t>
      </w:r>
      <w:r w:rsidRPr="00BF3F3A">
        <w:rPr>
          <w:rFonts w:ascii="Times New Roman" w:eastAsia="Calibri" w:hAnsi="Times New Roman"/>
          <w:spacing w:val="-4"/>
          <w:szCs w:val="28"/>
        </w:rPr>
        <w:t>hoản 1 Điều 30 Luật Thanh tra</w:t>
      </w:r>
      <w:r w:rsidR="00BF3F3A" w:rsidRPr="00BF3F3A">
        <w:rPr>
          <w:rFonts w:ascii="Times New Roman" w:eastAsia="Calibri" w:hAnsi="Times New Roman"/>
          <w:spacing w:val="-4"/>
          <w:szCs w:val="28"/>
        </w:rPr>
        <w:t xml:space="preserve"> năm</w:t>
      </w:r>
      <w:r w:rsidRPr="00BF3F3A">
        <w:rPr>
          <w:rFonts w:ascii="Times New Roman" w:eastAsia="Calibri" w:hAnsi="Times New Roman"/>
          <w:spacing w:val="-4"/>
          <w:szCs w:val="28"/>
        </w:rPr>
        <w:t xml:space="preserve"> 2010: </w:t>
      </w:r>
      <w:r w:rsidRPr="00BF3F3A">
        <w:rPr>
          <w:rFonts w:ascii="Times New Roman" w:eastAsia="Calibri" w:hAnsi="Times New Roman"/>
          <w:i/>
          <w:spacing w:val="-4"/>
          <w:szCs w:val="28"/>
        </w:rPr>
        <w:t>“Cơ quan được giao thực hiện chức năng thanh tra chuyên ngành không thành lập cơ quan thanh tra chuyên ngành độc lập”</w:t>
      </w:r>
      <w:r w:rsidR="00C36DDE">
        <w:rPr>
          <w:rFonts w:ascii="Times New Roman" w:eastAsia="Calibri" w:hAnsi="Times New Roman"/>
          <w:i/>
          <w:spacing w:val="-2"/>
          <w:szCs w:val="28"/>
        </w:rPr>
        <w:t>.</w:t>
      </w:r>
    </w:p>
    <w:p w:rsidR="00736486" w:rsidRDefault="004A0432" w:rsidP="004A0432">
      <w:pPr>
        <w:adjustRightInd w:val="0"/>
        <w:spacing w:before="120"/>
        <w:ind w:firstLine="720"/>
        <w:rPr>
          <w:rFonts w:ascii="Times New Roman" w:eastAsia="Calibri" w:hAnsi="Times New Roman"/>
          <w:szCs w:val="28"/>
        </w:rPr>
      </w:pPr>
      <w:r>
        <w:rPr>
          <w:rFonts w:ascii="Times New Roman" w:eastAsia="Calibri" w:hAnsi="Times New Roman"/>
          <w:szCs w:val="28"/>
        </w:rPr>
        <w:t xml:space="preserve">- Việc quy định Thanh tra Công an huyện </w:t>
      </w:r>
      <w:r w:rsidR="001949CC">
        <w:rPr>
          <w:rFonts w:ascii="Times New Roman" w:eastAsia="Calibri" w:hAnsi="Times New Roman"/>
          <w:szCs w:val="28"/>
        </w:rPr>
        <w:t>thuộc</w:t>
      </w:r>
      <w:r>
        <w:rPr>
          <w:rFonts w:ascii="Times New Roman" w:eastAsia="Calibri" w:hAnsi="Times New Roman"/>
          <w:szCs w:val="28"/>
        </w:rPr>
        <w:t xml:space="preserve"> hệ thống cơ quan thanh tra nhà nước trong </w:t>
      </w:r>
      <w:r w:rsidR="007E38B4">
        <w:rPr>
          <w:rFonts w:ascii="Times New Roman" w:eastAsia="Calibri" w:hAnsi="Times New Roman"/>
          <w:szCs w:val="28"/>
        </w:rPr>
        <w:t>CAND</w:t>
      </w:r>
      <w:r>
        <w:rPr>
          <w:rFonts w:ascii="Times New Roman" w:eastAsia="Calibri" w:hAnsi="Times New Roman"/>
          <w:szCs w:val="28"/>
        </w:rPr>
        <w:t xml:space="preserve"> tại điểm đ </w:t>
      </w:r>
      <w:r w:rsidR="00E202E6">
        <w:rPr>
          <w:rFonts w:ascii="Times New Roman" w:eastAsia="Calibri" w:hAnsi="Times New Roman"/>
          <w:szCs w:val="28"/>
        </w:rPr>
        <w:t>k</w:t>
      </w:r>
      <w:r>
        <w:rPr>
          <w:rFonts w:ascii="Times New Roman" w:eastAsia="Calibri" w:hAnsi="Times New Roman"/>
          <w:szCs w:val="28"/>
        </w:rPr>
        <w:t>hoản 1 Điều 3</w:t>
      </w:r>
      <w:r w:rsidR="001949CC">
        <w:rPr>
          <w:rFonts w:ascii="Times New Roman" w:eastAsia="Calibri" w:hAnsi="Times New Roman"/>
          <w:szCs w:val="28"/>
        </w:rPr>
        <w:t xml:space="preserve">; </w:t>
      </w:r>
      <w:r w:rsidR="00736486">
        <w:rPr>
          <w:rFonts w:ascii="Times New Roman" w:eastAsia="Calibri" w:hAnsi="Times New Roman"/>
          <w:szCs w:val="28"/>
        </w:rPr>
        <w:t xml:space="preserve">quy định tổ chức bộ máy của Thanh tra Công an tỉnh có các đội công tác tại khoản 3 Điều 15; </w:t>
      </w:r>
      <w:r w:rsidR="009F1473">
        <w:rPr>
          <w:rFonts w:ascii="Times New Roman" w:eastAsia="Calibri" w:hAnsi="Times New Roman"/>
          <w:szCs w:val="28"/>
        </w:rPr>
        <w:t>v</w:t>
      </w:r>
      <w:r w:rsidR="001949CC">
        <w:rPr>
          <w:rFonts w:ascii="Times New Roman" w:eastAsia="Calibri" w:hAnsi="Times New Roman"/>
          <w:szCs w:val="28"/>
        </w:rPr>
        <w:t xml:space="preserve">iệc xác định tiêu chí thành lập Đội thanh tra ở các đơn vị theo quy định tại </w:t>
      </w:r>
      <w:r w:rsidR="00E202E6">
        <w:rPr>
          <w:rFonts w:ascii="Times New Roman" w:eastAsia="Calibri" w:hAnsi="Times New Roman"/>
          <w:szCs w:val="28"/>
        </w:rPr>
        <w:t>k</w:t>
      </w:r>
      <w:r w:rsidR="001949CC">
        <w:rPr>
          <w:rFonts w:ascii="Times New Roman" w:eastAsia="Calibri" w:hAnsi="Times New Roman"/>
          <w:szCs w:val="28"/>
        </w:rPr>
        <w:t>hoản 3 Điều 3</w:t>
      </w:r>
      <w:r>
        <w:rPr>
          <w:rFonts w:ascii="Times New Roman" w:eastAsia="Calibri" w:hAnsi="Times New Roman"/>
          <w:szCs w:val="28"/>
        </w:rPr>
        <w:t xml:space="preserve"> Nghị định 41/2014/NĐ-CP</w:t>
      </w:r>
      <w:r w:rsidR="00736486">
        <w:rPr>
          <w:rFonts w:ascii="Times New Roman" w:eastAsia="Calibri" w:hAnsi="Times New Roman"/>
          <w:szCs w:val="28"/>
        </w:rPr>
        <w:t>…</w:t>
      </w:r>
      <w:r>
        <w:rPr>
          <w:rFonts w:ascii="Times New Roman" w:eastAsia="Calibri" w:hAnsi="Times New Roman"/>
          <w:szCs w:val="28"/>
        </w:rPr>
        <w:t xml:space="preserve"> là không khả thi</w:t>
      </w:r>
      <w:r w:rsidR="001949CC">
        <w:rPr>
          <w:rFonts w:ascii="Times New Roman" w:eastAsia="Calibri" w:hAnsi="Times New Roman"/>
          <w:szCs w:val="28"/>
        </w:rPr>
        <w:t xml:space="preserve"> và không</w:t>
      </w:r>
      <w:r w:rsidR="00736486">
        <w:rPr>
          <w:rFonts w:ascii="Times New Roman" w:eastAsia="Calibri" w:hAnsi="Times New Roman"/>
          <w:szCs w:val="28"/>
        </w:rPr>
        <w:t xml:space="preserve"> phù hợp với tình hình thực tiễn hiệ</w:t>
      </w:r>
      <w:r w:rsidR="001E0A5E">
        <w:rPr>
          <w:rFonts w:ascii="Times New Roman" w:eastAsia="Calibri" w:hAnsi="Times New Roman"/>
          <w:szCs w:val="28"/>
        </w:rPr>
        <w:t>n nay khi</w:t>
      </w:r>
      <w:r w:rsidR="00736486">
        <w:rPr>
          <w:rFonts w:ascii="Times New Roman" w:eastAsia="Calibri" w:hAnsi="Times New Roman"/>
          <w:szCs w:val="28"/>
        </w:rPr>
        <w:t xml:space="preserve"> Bộ Công an tiến hành cơ cấu lại tổ chức bộ máy theo hướng tinh gọn, hiệu quả.</w:t>
      </w:r>
      <w:r w:rsidR="001949CC">
        <w:rPr>
          <w:rFonts w:ascii="Times New Roman" w:eastAsia="Calibri" w:hAnsi="Times New Roman"/>
          <w:szCs w:val="28"/>
        </w:rPr>
        <w:t xml:space="preserve"> </w:t>
      </w:r>
    </w:p>
    <w:p w:rsidR="0034277C" w:rsidRDefault="002A18CE" w:rsidP="00236ABE">
      <w:pPr>
        <w:adjustRightInd w:val="0"/>
        <w:spacing w:before="120"/>
        <w:ind w:firstLine="720"/>
        <w:rPr>
          <w:rFonts w:ascii="Times New Roman" w:hAnsi="Times New Roman"/>
          <w:szCs w:val="28"/>
          <w:shd w:val="clear" w:color="auto" w:fill="FFFFFF"/>
        </w:rPr>
      </w:pPr>
      <w:r>
        <w:rPr>
          <w:rFonts w:ascii="Times New Roman" w:hAnsi="Times New Roman"/>
          <w:szCs w:val="28"/>
          <w:shd w:val="clear" w:color="auto" w:fill="FFFFFF"/>
        </w:rPr>
        <w:t>Kết quả khảo sát và tổng kết việc thực hiện Nghị định</w:t>
      </w:r>
      <w:r w:rsidR="00B74198">
        <w:rPr>
          <w:rFonts w:ascii="Times New Roman" w:hAnsi="Times New Roman"/>
          <w:szCs w:val="28"/>
          <w:shd w:val="clear" w:color="auto" w:fill="FFFFFF"/>
        </w:rPr>
        <w:t xml:space="preserve"> số</w:t>
      </w:r>
      <w:r>
        <w:rPr>
          <w:rFonts w:ascii="Times New Roman" w:hAnsi="Times New Roman"/>
          <w:szCs w:val="28"/>
          <w:shd w:val="clear" w:color="auto" w:fill="FFFFFF"/>
        </w:rPr>
        <w:t xml:space="preserve"> 41/2014/NĐ-CP cho thấy,</w:t>
      </w:r>
      <w:r w:rsidR="00E84424">
        <w:rPr>
          <w:rFonts w:ascii="Times New Roman" w:hAnsi="Times New Roman"/>
          <w:szCs w:val="28"/>
          <w:shd w:val="clear" w:color="auto" w:fill="FFFFFF"/>
        </w:rPr>
        <w:t xml:space="preserve"> </w:t>
      </w:r>
      <w:r w:rsidR="00A3544B">
        <w:rPr>
          <w:rFonts w:ascii="Times New Roman" w:hAnsi="Times New Roman"/>
          <w:szCs w:val="28"/>
          <w:shd w:val="clear" w:color="auto" w:fill="FFFFFF"/>
        </w:rPr>
        <w:t>nhiều</w:t>
      </w:r>
      <w:r>
        <w:rPr>
          <w:rFonts w:ascii="Times New Roman" w:hAnsi="Times New Roman"/>
          <w:szCs w:val="28"/>
          <w:shd w:val="clear" w:color="auto" w:fill="FFFFFF"/>
        </w:rPr>
        <w:t xml:space="preserve"> nội dung</w:t>
      </w:r>
      <w:r w:rsidR="00A3544B">
        <w:rPr>
          <w:rFonts w:ascii="Times New Roman" w:hAnsi="Times New Roman"/>
          <w:szCs w:val="28"/>
          <w:shd w:val="clear" w:color="auto" w:fill="FFFFFF"/>
        </w:rPr>
        <w:t xml:space="preserve"> quy định</w:t>
      </w:r>
      <w:r>
        <w:rPr>
          <w:rFonts w:ascii="Times New Roman" w:hAnsi="Times New Roman"/>
          <w:szCs w:val="28"/>
          <w:shd w:val="clear" w:color="auto" w:fill="FFFFFF"/>
        </w:rPr>
        <w:t xml:space="preserve"> trong Nghị định</w:t>
      </w:r>
      <w:r w:rsidR="00A3544B">
        <w:rPr>
          <w:rFonts w:ascii="Times New Roman" w:hAnsi="Times New Roman"/>
          <w:szCs w:val="28"/>
          <w:shd w:val="clear" w:color="auto" w:fill="FFFFFF"/>
        </w:rPr>
        <w:t xml:space="preserve"> </w:t>
      </w:r>
      <w:r>
        <w:rPr>
          <w:rFonts w:ascii="Times New Roman" w:hAnsi="Times New Roman"/>
          <w:szCs w:val="28"/>
          <w:shd w:val="clear" w:color="auto" w:fill="FFFFFF"/>
        </w:rPr>
        <w:t xml:space="preserve">cần phải điều chỉnh cho phù </w:t>
      </w:r>
      <w:r>
        <w:rPr>
          <w:rFonts w:ascii="Times New Roman" w:hAnsi="Times New Roman"/>
          <w:szCs w:val="28"/>
          <w:shd w:val="clear" w:color="auto" w:fill="FFFFFF"/>
        </w:rPr>
        <w:lastRenderedPageBreak/>
        <w:t>hợp. Trong đó, các quy định có liên quan đến</w:t>
      </w:r>
      <w:r w:rsidR="00A3544B">
        <w:rPr>
          <w:rFonts w:ascii="Times New Roman" w:hAnsi="Times New Roman"/>
          <w:szCs w:val="28"/>
          <w:shd w:val="clear" w:color="auto" w:fill="FFFFFF"/>
        </w:rPr>
        <w:t xml:space="preserve"> tổ chức thanh tra </w:t>
      </w:r>
      <w:r w:rsidR="00EC59F4">
        <w:rPr>
          <w:rFonts w:ascii="Times New Roman" w:hAnsi="Times New Roman"/>
          <w:szCs w:val="28"/>
          <w:shd w:val="clear" w:color="auto" w:fill="FFFFFF"/>
        </w:rPr>
        <w:t>CAND</w:t>
      </w:r>
      <w:r w:rsidR="006374A8">
        <w:rPr>
          <w:rFonts w:ascii="Times New Roman" w:hAnsi="Times New Roman"/>
          <w:szCs w:val="28"/>
          <w:shd w:val="clear" w:color="auto" w:fill="FFFFFF"/>
        </w:rPr>
        <w:t xml:space="preserve"> có</w:t>
      </w:r>
      <w:r>
        <w:rPr>
          <w:rFonts w:ascii="Times New Roman" w:hAnsi="Times New Roman"/>
          <w:szCs w:val="28"/>
          <w:shd w:val="clear" w:color="auto" w:fill="FFFFFF"/>
        </w:rPr>
        <w:t>:</w:t>
      </w:r>
      <w:r w:rsidR="006374A8">
        <w:rPr>
          <w:rFonts w:ascii="Times New Roman" w:hAnsi="Times New Roman"/>
          <w:szCs w:val="28"/>
          <w:shd w:val="clear" w:color="auto" w:fill="FFFFFF"/>
        </w:rPr>
        <w:t xml:space="preserve"> </w:t>
      </w:r>
      <w:r w:rsidR="006374A8" w:rsidRPr="004743AB">
        <w:rPr>
          <w:rFonts w:ascii="Times New Roman" w:hAnsi="Times New Roman"/>
          <w:b/>
          <w:szCs w:val="28"/>
          <w:shd w:val="clear" w:color="auto" w:fill="FFFFFF"/>
        </w:rPr>
        <w:t>14/56</w:t>
      </w:r>
      <w:r w:rsidR="006374A8">
        <w:rPr>
          <w:rFonts w:ascii="Times New Roman" w:hAnsi="Times New Roman"/>
          <w:szCs w:val="28"/>
          <w:shd w:val="clear" w:color="auto" w:fill="FFFFFF"/>
        </w:rPr>
        <w:t xml:space="preserve"> điều cần được nghiên cứu sửa đổi, bổ sung, </w:t>
      </w:r>
      <w:r w:rsidR="006374A8" w:rsidRPr="004743AB">
        <w:rPr>
          <w:rFonts w:ascii="Times New Roman" w:hAnsi="Times New Roman"/>
          <w:b/>
          <w:szCs w:val="28"/>
          <w:shd w:val="clear" w:color="auto" w:fill="FFFFFF"/>
        </w:rPr>
        <w:t>6/56</w:t>
      </w:r>
      <w:r w:rsidR="006374A8">
        <w:rPr>
          <w:rFonts w:ascii="Times New Roman" w:hAnsi="Times New Roman"/>
          <w:szCs w:val="28"/>
          <w:shd w:val="clear" w:color="auto" w:fill="FFFFFF"/>
        </w:rPr>
        <w:t xml:space="preserve"> điều cần được bãi bỏ và bổ sung thêm </w:t>
      </w:r>
      <w:r w:rsidR="006374A8" w:rsidRPr="004743AB">
        <w:rPr>
          <w:rFonts w:ascii="Times New Roman" w:hAnsi="Times New Roman"/>
          <w:b/>
          <w:szCs w:val="28"/>
          <w:shd w:val="clear" w:color="auto" w:fill="FFFFFF"/>
        </w:rPr>
        <w:t>01</w:t>
      </w:r>
      <w:r w:rsidR="006374A8">
        <w:rPr>
          <w:rFonts w:ascii="Times New Roman" w:hAnsi="Times New Roman"/>
          <w:szCs w:val="28"/>
          <w:shd w:val="clear" w:color="auto" w:fill="FFFFFF"/>
        </w:rPr>
        <w:t xml:space="preserve"> điều mới.</w:t>
      </w:r>
    </w:p>
    <w:p w:rsidR="006134CB" w:rsidRPr="00AC2BE6" w:rsidRDefault="00236ABE" w:rsidP="00236ABE">
      <w:pPr>
        <w:adjustRightInd w:val="0"/>
        <w:spacing w:before="120"/>
        <w:ind w:firstLine="720"/>
        <w:rPr>
          <w:rFonts w:ascii="Times New Roman" w:hAnsi="Times New Roman"/>
          <w:spacing w:val="2"/>
          <w:szCs w:val="28"/>
        </w:rPr>
      </w:pPr>
      <w:r>
        <w:rPr>
          <w:rFonts w:ascii="Times New Roman" w:hAnsi="Times New Roman"/>
          <w:szCs w:val="28"/>
          <w:shd w:val="clear" w:color="auto" w:fill="FFFFFF"/>
        </w:rPr>
        <w:t xml:space="preserve">Vì vậy, </w:t>
      </w:r>
      <w:r w:rsidR="006134CB" w:rsidRPr="00AC2BE6">
        <w:rPr>
          <w:rFonts w:ascii="Times New Roman" w:hAnsi="Times New Roman"/>
          <w:spacing w:val="2"/>
          <w:szCs w:val="28"/>
        </w:rPr>
        <w:t xml:space="preserve">việc xây dựng và ban hành Nghị định </w:t>
      </w:r>
      <w:r w:rsidR="0013798E">
        <w:rPr>
          <w:rFonts w:ascii="Times New Roman" w:hAnsi="Times New Roman"/>
          <w:szCs w:val="28"/>
        </w:rPr>
        <w:t>sửa đổi, bổ sung</w:t>
      </w:r>
      <w:r w:rsidR="00D71959">
        <w:rPr>
          <w:rFonts w:ascii="Times New Roman" w:hAnsi="Times New Roman"/>
          <w:szCs w:val="28"/>
        </w:rPr>
        <w:t xml:space="preserve"> một số điều của</w:t>
      </w:r>
      <w:r w:rsidRPr="00236ABE">
        <w:rPr>
          <w:rFonts w:ascii="Times New Roman" w:hAnsi="Times New Roman"/>
          <w:szCs w:val="28"/>
          <w:shd w:val="clear" w:color="auto" w:fill="FFFFFF"/>
        </w:rPr>
        <w:t xml:space="preserve"> </w:t>
      </w:r>
      <w:r>
        <w:rPr>
          <w:rFonts w:ascii="Times New Roman" w:hAnsi="Times New Roman"/>
          <w:szCs w:val="28"/>
          <w:shd w:val="clear" w:color="auto" w:fill="FFFFFF"/>
        </w:rPr>
        <w:t xml:space="preserve">Nghị định số </w:t>
      </w:r>
      <w:r w:rsidRPr="004E1AA5">
        <w:rPr>
          <w:rFonts w:ascii="Times New Roman" w:hAnsi="Times New Roman"/>
          <w:szCs w:val="28"/>
        </w:rPr>
        <w:t>41/2014/NĐ-CP</w:t>
      </w:r>
      <w:r>
        <w:rPr>
          <w:rFonts w:ascii="Times New Roman" w:hAnsi="Times New Roman"/>
          <w:szCs w:val="28"/>
        </w:rPr>
        <w:t xml:space="preserve"> </w:t>
      </w:r>
      <w:r w:rsidR="006134CB" w:rsidRPr="00AC2BE6">
        <w:rPr>
          <w:rFonts w:ascii="Times New Roman" w:hAnsi="Times New Roman"/>
          <w:spacing w:val="2"/>
          <w:szCs w:val="28"/>
        </w:rPr>
        <w:t>là</w:t>
      </w:r>
      <w:r w:rsidR="0040351C">
        <w:rPr>
          <w:rFonts w:ascii="Times New Roman" w:hAnsi="Times New Roman"/>
          <w:spacing w:val="2"/>
          <w:szCs w:val="28"/>
        </w:rPr>
        <w:t xml:space="preserve"> hết sức</w:t>
      </w:r>
      <w:r w:rsidR="006134CB" w:rsidRPr="00AC2BE6">
        <w:rPr>
          <w:rFonts w:ascii="Times New Roman" w:hAnsi="Times New Roman"/>
          <w:spacing w:val="2"/>
          <w:szCs w:val="28"/>
        </w:rPr>
        <w:t xml:space="preserve"> cần thiết và phù hợp</w:t>
      </w:r>
      <w:r w:rsidR="0040351C">
        <w:rPr>
          <w:rFonts w:ascii="Times New Roman" w:hAnsi="Times New Roman"/>
          <w:spacing w:val="2"/>
          <w:szCs w:val="28"/>
        </w:rPr>
        <w:t xml:space="preserve"> với thực tiễn</w:t>
      </w:r>
      <w:r w:rsidR="006134CB" w:rsidRPr="00AC2BE6">
        <w:rPr>
          <w:rFonts w:ascii="Times New Roman" w:hAnsi="Times New Roman"/>
          <w:spacing w:val="2"/>
          <w:szCs w:val="28"/>
        </w:rPr>
        <w:t xml:space="preserve">, </w:t>
      </w:r>
      <w:r w:rsidR="0040351C">
        <w:rPr>
          <w:rFonts w:ascii="Times New Roman" w:hAnsi="Times New Roman"/>
          <w:spacing w:val="2"/>
          <w:szCs w:val="28"/>
        </w:rPr>
        <w:t>g</w:t>
      </w:r>
      <w:r w:rsidR="007E38B4">
        <w:rPr>
          <w:rFonts w:ascii="Times New Roman" w:hAnsi="Times New Roman"/>
          <w:spacing w:val="2"/>
          <w:szCs w:val="28"/>
        </w:rPr>
        <w:t>óp ph</w:t>
      </w:r>
      <w:r w:rsidR="00A06173">
        <w:rPr>
          <w:rFonts w:ascii="Times New Roman" w:hAnsi="Times New Roman"/>
          <w:spacing w:val="2"/>
          <w:szCs w:val="28"/>
        </w:rPr>
        <w:t>ầ</w:t>
      </w:r>
      <w:r w:rsidR="007E38B4">
        <w:rPr>
          <w:rFonts w:ascii="Times New Roman" w:hAnsi="Times New Roman"/>
          <w:spacing w:val="2"/>
          <w:szCs w:val="28"/>
        </w:rPr>
        <w:t>n</w:t>
      </w:r>
      <w:r w:rsidR="006134CB" w:rsidRPr="00AC2BE6">
        <w:rPr>
          <w:rFonts w:ascii="Times New Roman" w:hAnsi="Times New Roman"/>
          <w:spacing w:val="2"/>
          <w:szCs w:val="28"/>
        </w:rPr>
        <w:t xml:space="preserve"> hoàn thiện </w:t>
      </w:r>
      <w:r w:rsidR="00E15B56">
        <w:rPr>
          <w:rFonts w:ascii="Times New Roman" w:hAnsi="Times New Roman"/>
          <w:spacing w:val="2"/>
          <w:szCs w:val="28"/>
        </w:rPr>
        <w:t>cơ sở</w:t>
      </w:r>
      <w:r w:rsidR="006134CB" w:rsidRPr="00AC2BE6">
        <w:rPr>
          <w:rFonts w:ascii="Times New Roman" w:hAnsi="Times New Roman"/>
          <w:spacing w:val="2"/>
          <w:szCs w:val="28"/>
        </w:rPr>
        <w:t xml:space="preserve"> pháp lý </w:t>
      </w:r>
      <w:r w:rsidR="00ED466C">
        <w:rPr>
          <w:rFonts w:ascii="Times New Roman" w:hAnsi="Times New Roman"/>
          <w:spacing w:val="2"/>
          <w:szCs w:val="28"/>
        </w:rPr>
        <w:t xml:space="preserve">cho việc xây dựng và kiện toàn tổ chức, hoạt động của lực lượng Thanh tra </w:t>
      </w:r>
      <w:r w:rsidR="00BC60BE">
        <w:rPr>
          <w:rFonts w:ascii="Times New Roman" w:hAnsi="Times New Roman"/>
          <w:spacing w:val="2"/>
          <w:szCs w:val="28"/>
        </w:rPr>
        <w:t>CAND</w:t>
      </w:r>
      <w:r w:rsidR="006134CB" w:rsidRPr="00AC2BE6">
        <w:rPr>
          <w:rFonts w:ascii="Times New Roman" w:hAnsi="Times New Roman"/>
          <w:spacing w:val="2"/>
          <w:szCs w:val="28"/>
        </w:rPr>
        <w:t>.</w:t>
      </w:r>
    </w:p>
    <w:p w:rsidR="00031FE3" w:rsidRDefault="00FF53EE" w:rsidP="00CD1CD5">
      <w:pPr>
        <w:tabs>
          <w:tab w:val="right" w:pos="9072"/>
        </w:tabs>
        <w:spacing w:before="120"/>
        <w:ind w:firstLine="720"/>
        <w:rPr>
          <w:rFonts w:ascii="Times New Roman" w:hAnsi="Times New Roman"/>
          <w:b/>
          <w:szCs w:val="28"/>
          <w:lang w:val="nl-NL"/>
        </w:rPr>
      </w:pPr>
      <w:r w:rsidRPr="00AC2BE6">
        <w:rPr>
          <w:rFonts w:ascii="Times New Roman" w:hAnsi="Times New Roman"/>
          <w:b/>
          <w:szCs w:val="28"/>
          <w:lang w:val="nl-NL"/>
        </w:rPr>
        <w:t xml:space="preserve">II. </w:t>
      </w:r>
      <w:r w:rsidR="00C829F3">
        <w:rPr>
          <w:rFonts w:ascii="Times New Roman" w:hAnsi="Times New Roman"/>
          <w:b/>
          <w:szCs w:val="28"/>
          <w:lang w:val="nl-NL"/>
        </w:rPr>
        <w:t xml:space="preserve">MỤC ĐÍCH, PHẠM VI, </w:t>
      </w:r>
      <w:r w:rsidR="00CD1CD5">
        <w:rPr>
          <w:rFonts w:ascii="Times New Roman" w:hAnsi="Times New Roman"/>
          <w:b/>
          <w:szCs w:val="28"/>
          <w:lang w:val="nl-NL"/>
        </w:rPr>
        <w:t>QUAN ĐIỂM CHỈ ĐẠO XÂY DỰNG DỰ THẢO NGHỊ ĐỊNH</w:t>
      </w:r>
    </w:p>
    <w:p w:rsidR="00C829F3" w:rsidRDefault="00C829F3" w:rsidP="00C829F3">
      <w:pPr>
        <w:tabs>
          <w:tab w:val="right" w:pos="9072"/>
        </w:tabs>
        <w:spacing w:before="120"/>
        <w:ind w:firstLine="720"/>
        <w:rPr>
          <w:rFonts w:ascii="Times New Roman" w:hAnsi="Times New Roman"/>
          <w:b/>
          <w:szCs w:val="28"/>
          <w:lang w:val="nl-NL"/>
        </w:rPr>
      </w:pPr>
      <w:r w:rsidRPr="00C829F3">
        <w:rPr>
          <w:rFonts w:ascii="Times New Roman" w:hAnsi="Times New Roman"/>
          <w:b/>
          <w:szCs w:val="28"/>
          <w:lang w:val="nl-NL"/>
        </w:rPr>
        <w:t>1.</w:t>
      </w:r>
      <w:r>
        <w:rPr>
          <w:rFonts w:ascii="Times New Roman" w:hAnsi="Times New Roman"/>
          <w:b/>
          <w:szCs w:val="28"/>
          <w:lang w:val="nl-NL"/>
        </w:rPr>
        <w:t xml:space="preserve"> Mục đích</w:t>
      </w:r>
    </w:p>
    <w:p w:rsidR="00C829F3" w:rsidRPr="00BC60BE" w:rsidRDefault="00C829F3" w:rsidP="00C829F3">
      <w:pPr>
        <w:tabs>
          <w:tab w:val="right" w:pos="9072"/>
        </w:tabs>
        <w:spacing w:before="120"/>
        <w:ind w:firstLine="720"/>
        <w:rPr>
          <w:rFonts w:ascii="Times New Roman" w:hAnsi="Times New Roman"/>
          <w:spacing w:val="-2"/>
          <w:szCs w:val="28"/>
        </w:rPr>
      </w:pPr>
      <w:r w:rsidRPr="00BC60BE">
        <w:rPr>
          <w:rFonts w:ascii="Times New Roman" w:hAnsi="Times New Roman"/>
          <w:spacing w:val="-2"/>
          <w:szCs w:val="28"/>
          <w:lang w:val="nl-NL"/>
        </w:rPr>
        <w:t>Việc xây dựng Nghị</w:t>
      </w:r>
      <w:r w:rsidRPr="00BC60BE">
        <w:rPr>
          <w:rFonts w:ascii="Times New Roman" w:hAnsi="Times New Roman"/>
          <w:spacing w:val="-2"/>
          <w:szCs w:val="28"/>
        </w:rPr>
        <w:t xml:space="preserve"> định sửa đổi, bổ sung</w:t>
      </w:r>
      <w:r w:rsidRPr="00BC60BE">
        <w:rPr>
          <w:rFonts w:ascii="Times New Roman" w:hAnsi="Times New Roman"/>
          <w:spacing w:val="-2"/>
          <w:szCs w:val="28"/>
          <w:shd w:val="clear" w:color="auto" w:fill="FFFFFF"/>
        </w:rPr>
        <w:t xml:space="preserve"> Nghị định số </w:t>
      </w:r>
      <w:r w:rsidRPr="00BC60BE">
        <w:rPr>
          <w:rFonts w:ascii="Times New Roman" w:hAnsi="Times New Roman"/>
          <w:spacing w:val="-2"/>
          <w:szCs w:val="28"/>
        </w:rPr>
        <w:t xml:space="preserve">41/2014/NĐ-CP nhằm hoàn thiện tổ chức bộ máy thanh tra trong </w:t>
      </w:r>
      <w:r w:rsidR="00BC60BE">
        <w:rPr>
          <w:rFonts w:ascii="Times New Roman" w:hAnsi="Times New Roman"/>
          <w:spacing w:val="-2"/>
          <w:szCs w:val="28"/>
        </w:rPr>
        <w:t>CAND</w:t>
      </w:r>
      <w:r w:rsidRPr="00BC60BE">
        <w:rPr>
          <w:rFonts w:ascii="Times New Roman" w:hAnsi="Times New Roman"/>
          <w:spacing w:val="-2"/>
          <w:szCs w:val="28"/>
        </w:rPr>
        <w:t>, khắc phục những vướng mắc, bất cập phát sinh trong quá trình</w:t>
      </w:r>
      <w:r w:rsidR="006A0581">
        <w:rPr>
          <w:rFonts w:ascii="Times New Roman" w:hAnsi="Times New Roman"/>
          <w:spacing w:val="-2"/>
          <w:szCs w:val="28"/>
        </w:rPr>
        <w:t xml:space="preserve"> tinh gọn tổ chức bộ máy của lực lượng CAND, trong đó có</w:t>
      </w:r>
      <w:r w:rsidR="00BC60BE" w:rsidRPr="00BC60BE">
        <w:rPr>
          <w:rFonts w:ascii="Times New Roman" w:hAnsi="Times New Roman"/>
          <w:spacing w:val="-2"/>
          <w:szCs w:val="28"/>
        </w:rPr>
        <w:t xml:space="preserve"> tổ chức lực lượng</w:t>
      </w:r>
      <w:r w:rsidR="00D85F2E">
        <w:rPr>
          <w:rFonts w:ascii="Times New Roman" w:hAnsi="Times New Roman"/>
          <w:spacing w:val="-2"/>
          <w:szCs w:val="28"/>
        </w:rPr>
        <w:t xml:space="preserve"> Thanh tra CAND</w:t>
      </w:r>
      <w:r w:rsidR="00BC60BE" w:rsidRPr="00BC60BE">
        <w:rPr>
          <w:rFonts w:ascii="Times New Roman" w:hAnsi="Times New Roman"/>
          <w:spacing w:val="-2"/>
          <w:szCs w:val="28"/>
        </w:rPr>
        <w:t xml:space="preserve"> và</w:t>
      </w:r>
      <w:r w:rsidRPr="00BC60BE">
        <w:rPr>
          <w:rFonts w:ascii="Times New Roman" w:hAnsi="Times New Roman"/>
          <w:spacing w:val="-2"/>
          <w:szCs w:val="28"/>
        </w:rPr>
        <w:t xml:space="preserve"> tiến hành các hoạt động thanh tra hiện nay</w:t>
      </w:r>
      <w:r w:rsidR="00BC60BE" w:rsidRPr="00BC60BE">
        <w:rPr>
          <w:rFonts w:ascii="Times New Roman" w:hAnsi="Times New Roman"/>
          <w:spacing w:val="-2"/>
          <w:szCs w:val="28"/>
        </w:rPr>
        <w:t xml:space="preserve"> cũng như những năm tiếp theo</w:t>
      </w:r>
      <w:r w:rsidRPr="00BC60BE">
        <w:rPr>
          <w:rFonts w:ascii="Times New Roman" w:hAnsi="Times New Roman"/>
          <w:spacing w:val="-2"/>
          <w:szCs w:val="28"/>
        </w:rPr>
        <w:t>.</w:t>
      </w:r>
    </w:p>
    <w:p w:rsidR="00C829F3" w:rsidRPr="00C829F3" w:rsidRDefault="00C829F3" w:rsidP="00C829F3">
      <w:pPr>
        <w:tabs>
          <w:tab w:val="right" w:pos="9072"/>
        </w:tabs>
        <w:spacing w:before="120"/>
        <w:ind w:firstLine="720"/>
        <w:rPr>
          <w:rFonts w:ascii="Times New Roman" w:hAnsi="Times New Roman"/>
          <w:b/>
          <w:szCs w:val="28"/>
        </w:rPr>
      </w:pPr>
      <w:r w:rsidRPr="00C829F3">
        <w:rPr>
          <w:rFonts w:ascii="Times New Roman" w:hAnsi="Times New Roman"/>
          <w:b/>
          <w:szCs w:val="28"/>
        </w:rPr>
        <w:t>2. Phạm vi sửa đổi, bổ sung</w:t>
      </w:r>
    </w:p>
    <w:p w:rsidR="00C829F3" w:rsidRDefault="00967BB1" w:rsidP="00C829F3">
      <w:pPr>
        <w:tabs>
          <w:tab w:val="right" w:pos="9072"/>
        </w:tabs>
        <w:spacing w:before="120"/>
        <w:ind w:firstLine="720"/>
        <w:rPr>
          <w:rFonts w:ascii="Times New Roman" w:hAnsi="Times New Roman"/>
          <w:szCs w:val="28"/>
        </w:rPr>
      </w:pPr>
      <w:r>
        <w:rPr>
          <w:rFonts w:ascii="Times New Roman" w:hAnsi="Times New Roman"/>
          <w:szCs w:val="28"/>
        </w:rPr>
        <w:t xml:space="preserve">Tập trung chủ yếu vào những quy định có liên quan đến tổ chức bộ máy cơ quan thực hiện chức năng thanh tra trong </w:t>
      </w:r>
      <w:r w:rsidR="00BC60BE">
        <w:rPr>
          <w:rFonts w:ascii="Times New Roman" w:hAnsi="Times New Roman"/>
          <w:szCs w:val="28"/>
        </w:rPr>
        <w:t>CAND</w:t>
      </w:r>
      <w:r>
        <w:rPr>
          <w:rFonts w:ascii="Times New Roman" w:hAnsi="Times New Roman"/>
          <w:szCs w:val="28"/>
        </w:rPr>
        <w:t>, nhằm tạo sự đồng bộ, thống nhất với các văn bản quy phạm pháp luật hiện hành và phù hợp với tình hình thực tiễn hiện nay.</w:t>
      </w:r>
      <w:r w:rsidR="00D85F2E">
        <w:rPr>
          <w:rFonts w:ascii="Times New Roman" w:hAnsi="Times New Roman"/>
          <w:szCs w:val="28"/>
        </w:rPr>
        <w:t xml:space="preserve"> Đối với các quy định về hoạt động thanh tra, do Thanh tra Chính phủ đang tiến hành lập hồ sơ đề nghị sửa đổi Luật Thanh tra năm 2010, vì vậy</w:t>
      </w:r>
      <w:r w:rsidR="00545BC2">
        <w:rPr>
          <w:rFonts w:ascii="Times New Roman" w:hAnsi="Times New Roman"/>
          <w:szCs w:val="28"/>
        </w:rPr>
        <w:t xml:space="preserve"> các quy định về hoạt động thanh tra trong Nghị định số 41/2014/NĐ-CP sẽ được nghiên cứu sửa đổi, bổ sung sau</w:t>
      </w:r>
      <w:r w:rsidR="00D85F2E">
        <w:rPr>
          <w:rFonts w:ascii="Times New Roman" w:hAnsi="Times New Roman"/>
          <w:szCs w:val="28"/>
        </w:rPr>
        <w:t xml:space="preserve"> </w:t>
      </w:r>
      <w:r w:rsidR="00545BC2">
        <w:rPr>
          <w:rFonts w:ascii="Times New Roman" w:hAnsi="Times New Roman"/>
          <w:szCs w:val="28"/>
        </w:rPr>
        <w:t>cho</w:t>
      </w:r>
      <w:r w:rsidR="00D85F2E">
        <w:rPr>
          <w:rFonts w:ascii="Times New Roman" w:hAnsi="Times New Roman"/>
          <w:szCs w:val="28"/>
        </w:rPr>
        <w:t xml:space="preserve"> thống nhất với Luật Thanh tra sửa đổi</w:t>
      </w:r>
      <w:r w:rsidR="00545BC2">
        <w:rPr>
          <w:rFonts w:ascii="Times New Roman" w:hAnsi="Times New Roman"/>
          <w:szCs w:val="28"/>
        </w:rPr>
        <w:t>.</w:t>
      </w:r>
    </w:p>
    <w:p w:rsidR="00C829F3" w:rsidRPr="00C829F3" w:rsidRDefault="00C829F3" w:rsidP="00C829F3">
      <w:pPr>
        <w:tabs>
          <w:tab w:val="right" w:pos="9072"/>
        </w:tabs>
        <w:spacing w:before="120"/>
        <w:ind w:firstLine="720"/>
        <w:rPr>
          <w:rFonts w:ascii="Times New Roman" w:hAnsi="Times New Roman"/>
          <w:b/>
          <w:szCs w:val="28"/>
          <w:lang w:val="nl-NL"/>
        </w:rPr>
      </w:pPr>
      <w:r w:rsidRPr="00C829F3">
        <w:rPr>
          <w:rFonts w:ascii="Times New Roman" w:hAnsi="Times New Roman"/>
          <w:b/>
          <w:szCs w:val="28"/>
        </w:rPr>
        <w:t>3. Quan điểm chỉ đạo xây dựng Nghị định</w:t>
      </w:r>
    </w:p>
    <w:p w:rsidR="00CD1CD5" w:rsidRDefault="00CD1CD5" w:rsidP="00CD1CD5">
      <w:pPr>
        <w:tabs>
          <w:tab w:val="right" w:pos="9072"/>
        </w:tabs>
        <w:spacing w:before="120"/>
        <w:ind w:firstLine="720"/>
        <w:rPr>
          <w:rFonts w:ascii="Times New Roman" w:hAnsi="Times New Roman"/>
          <w:szCs w:val="28"/>
        </w:rPr>
      </w:pPr>
      <w:r>
        <w:rPr>
          <w:rFonts w:ascii="Times New Roman" w:hAnsi="Times New Roman"/>
          <w:szCs w:val="28"/>
          <w:lang w:val="nl-NL"/>
        </w:rPr>
        <w:t xml:space="preserve">Việc xây dựng </w:t>
      </w:r>
      <w:r>
        <w:rPr>
          <w:rFonts w:ascii="Times New Roman" w:hAnsi="Times New Roman"/>
          <w:szCs w:val="28"/>
        </w:rPr>
        <w:t xml:space="preserve">Nghị định sửa đổi, bổ sung một số điều của </w:t>
      </w:r>
      <w:r w:rsidRPr="004E1AA5">
        <w:rPr>
          <w:rFonts w:ascii="Times New Roman" w:hAnsi="Times New Roman"/>
          <w:szCs w:val="28"/>
        </w:rPr>
        <w:t>Nghị định số 41/2014/NĐ-CP</w:t>
      </w:r>
      <w:r>
        <w:rPr>
          <w:rFonts w:ascii="Times New Roman" w:hAnsi="Times New Roman"/>
          <w:szCs w:val="28"/>
        </w:rPr>
        <w:t xml:space="preserve"> quán triệt các quan điểm sau:</w:t>
      </w:r>
    </w:p>
    <w:p w:rsidR="00CD1CD5" w:rsidRDefault="00CD1CD5" w:rsidP="00CD1CD5">
      <w:pPr>
        <w:tabs>
          <w:tab w:val="right" w:pos="9072"/>
        </w:tabs>
        <w:spacing w:before="120"/>
        <w:ind w:firstLine="720"/>
        <w:rPr>
          <w:rFonts w:ascii="Times New Roman" w:hAnsi="Times New Roman"/>
          <w:lang w:val="nl-NL"/>
        </w:rPr>
      </w:pPr>
      <w:r w:rsidRPr="00CD1CD5">
        <w:rPr>
          <w:rFonts w:ascii="Times New Roman" w:hAnsi="Times New Roman"/>
          <w:szCs w:val="28"/>
          <w:lang w:val="nl-NL"/>
        </w:rPr>
        <w:t>1.</w:t>
      </w:r>
      <w:r>
        <w:rPr>
          <w:rFonts w:ascii="Times New Roman" w:hAnsi="Times New Roman"/>
          <w:lang w:val="nl-NL"/>
        </w:rPr>
        <w:t xml:space="preserve"> Bảo đảm phù hợp với các quy định của pháp luật, đặc biệt là Luật Thanh tra năm 2010</w:t>
      </w:r>
      <w:r w:rsidR="00572F0D">
        <w:rPr>
          <w:rFonts w:ascii="Times New Roman" w:hAnsi="Times New Roman"/>
          <w:lang w:val="nl-NL"/>
        </w:rPr>
        <w:t>.</w:t>
      </w:r>
    </w:p>
    <w:p w:rsidR="00CD1CD5" w:rsidRDefault="00CD1CD5" w:rsidP="00CD1CD5">
      <w:pPr>
        <w:tabs>
          <w:tab w:val="right" w:pos="9072"/>
        </w:tabs>
        <w:spacing w:before="120"/>
        <w:ind w:firstLine="720"/>
        <w:rPr>
          <w:rFonts w:ascii="Times New Roman" w:hAnsi="Times New Roman"/>
          <w:lang w:val="nl-NL"/>
        </w:rPr>
      </w:pPr>
      <w:r>
        <w:rPr>
          <w:rFonts w:ascii="Times New Roman" w:hAnsi="Times New Roman"/>
          <w:lang w:val="nl-NL"/>
        </w:rPr>
        <w:t xml:space="preserve">2. Tinh gọn bộ máy, bảo đảm </w:t>
      </w:r>
      <w:r w:rsidR="00072A2C">
        <w:rPr>
          <w:rFonts w:ascii="Times New Roman" w:hAnsi="Times New Roman"/>
          <w:lang w:val="nl-NL"/>
        </w:rPr>
        <w:t>tính</w:t>
      </w:r>
      <w:r>
        <w:rPr>
          <w:rFonts w:ascii="Times New Roman" w:hAnsi="Times New Roman"/>
          <w:lang w:val="nl-NL"/>
        </w:rPr>
        <w:t xml:space="preserve"> hiệu lực, hiệu quả theo các văn bản chỉ đạo của Đảng, Quốc </w:t>
      </w:r>
      <w:r w:rsidR="006E0D4D">
        <w:rPr>
          <w:rFonts w:ascii="Times New Roman" w:hAnsi="Times New Roman"/>
          <w:lang w:val="nl-NL"/>
        </w:rPr>
        <w:t>h</w:t>
      </w:r>
      <w:r>
        <w:rPr>
          <w:rFonts w:ascii="Times New Roman" w:hAnsi="Times New Roman"/>
          <w:lang w:val="nl-NL"/>
        </w:rPr>
        <w:t>ội và Chính phủ.</w:t>
      </w:r>
    </w:p>
    <w:p w:rsidR="00CD1CD5" w:rsidRDefault="00CD1CD5" w:rsidP="00CD1CD5">
      <w:pPr>
        <w:tabs>
          <w:tab w:val="right" w:pos="9072"/>
        </w:tabs>
        <w:spacing w:before="120"/>
        <w:ind w:firstLine="720"/>
        <w:rPr>
          <w:rFonts w:ascii="Times New Roman" w:hAnsi="Times New Roman"/>
          <w:lang w:val="nl-NL"/>
        </w:rPr>
      </w:pPr>
      <w:r>
        <w:rPr>
          <w:rFonts w:ascii="Times New Roman" w:hAnsi="Times New Roman"/>
          <w:lang w:val="nl-NL"/>
        </w:rPr>
        <w:t>3. Bảo đảm tính khả thi, phù hợp với điều kiện thực tế</w:t>
      </w:r>
      <w:r w:rsidR="00006EAF">
        <w:rPr>
          <w:rFonts w:ascii="Times New Roman" w:hAnsi="Times New Roman"/>
          <w:lang w:val="nl-NL"/>
        </w:rPr>
        <w:t xml:space="preserve"> của tổ chức bộ máy Công an các đơn vị, địa phương.</w:t>
      </w:r>
    </w:p>
    <w:p w:rsidR="00006EAF" w:rsidRPr="00CD1CD5" w:rsidRDefault="00006EAF" w:rsidP="00CD1CD5">
      <w:pPr>
        <w:tabs>
          <w:tab w:val="right" w:pos="9072"/>
        </w:tabs>
        <w:spacing w:before="120"/>
        <w:ind w:firstLine="720"/>
        <w:rPr>
          <w:rFonts w:ascii="Times New Roman" w:hAnsi="Times New Roman"/>
          <w:lang w:val="nl-NL"/>
        </w:rPr>
      </w:pPr>
      <w:r>
        <w:rPr>
          <w:rFonts w:ascii="Times New Roman" w:hAnsi="Times New Roman"/>
          <w:lang w:val="nl-NL"/>
        </w:rPr>
        <w:t xml:space="preserve">4. Tập trung chủ yếu vào việc sửa đổi, bổ sung các </w:t>
      </w:r>
      <w:r w:rsidR="001E0A5E">
        <w:rPr>
          <w:rFonts w:ascii="Times New Roman" w:hAnsi="Times New Roman"/>
          <w:lang w:val="nl-NL"/>
        </w:rPr>
        <w:t>quy định</w:t>
      </w:r>
      <w:r>
        <w:rPr>
          <w:rFonts w:ascii="Times New Roman" w:hAnsi="Times New Roman"/>
          <w:lang w:val="nl-NL"/>
        </w:rPr>
        <w:t xml:space="preserve"> liên quan đến mô hình tổ chức của các cơ quan thực hiện chức năng </w:t>
      </w:r>
      <w:r w:rsidR="00BC353F">
        <w:rPr>
          <w:rFonts w:ascii="Times New Roman" w:hAnsi="Times New Roman"/>
          <w:lang w:val="nl-NL"/>
        </w:rPr>
        <w:t>thanh tra trong CAND</w:t>
      </w:r>
      <w:r w:rsidR="00572F0D">
        <w:rPr>
          <w:rFonts w:ascii="Times New Roman" w:hAnsi="Times New Roman"/>
          <w:lang w:val="nl-NL"/>
        </w:rPr>
        <w:t>.</w:t>
      </w:r>
    </w:p>
    <w:p w:rsidR="00535743" w:rsidRPr="00BF3F3A" w:rsidRDefault="008B7C8B" w:rsidP="002323B5">
      <w:pPr>
        <w:spacing w:before="120"/>
        <w:ind w:firstLine="720"/>
        <w:rPr>
          <w:rFonts w:ascii="Times New Roman" w:hAnsi="Times New Roman"/>
          <w:b/>
          <w:szCs w:val="28"/>
        </w:rPr>
      </w:pPr>
      <w:r w:rsidRPr="00BF3F3A">
        <w:rPr>
          <w:rFonts w:ascii="Times New Roman" w:hAnsi="Times New Roman"/>
          <w:b/>
          <w:szCs w:val="28"/>
        </w:rPr>
        <w:t>III. QUÁ TRÌNH XÂY DỰNG DỰ THẢO NGHỊ ĐỊNH</w:t>
      </w:r>
    </w:p>
    <w:p w:rsidR="008B7C8B" w:rsidRDefault="00A96640" w:rsidP="00A96640">
      <w:pPr>
        <w:spacing w:before="120"/>
        <w:ind w:firstLine="720"/>
        <w:rPr>
          <w:rFonts w:ascii="Times New Roman" w:hAnsi="Times New Roman"/>
          <w:szCs w:val="28"/>
        </w:rPr>
      </w:pPr>
      <w:r w:rsidRPr="00A96640">
        <w:rPr>
          <w:rFonts w:ascii="Times New Roman" w:hAnsi="Times New Roman"/>
          <w:lang w:val="nl-NL"/>
        </w:rPr>
        <w:t>1.</w:t>
      </w:r>
      <w:r>
        <w:rPr>
          <w:rFonts w:ascii="Times New Roman" w:hAnsi="Times New Roman"/>
          <w:lang w:val="nl-NL"/>
        </w:rPr>
        <w:t xml:space="preserve"> Bộ Công an đã xây dựng và triển khai</w:t>
      </w:r>
      <w:r w:rsidR="006F2BB4">
        <w:rPr>
          <w:rFonts w:ascii="Times New Roman" w:hAnsi="Times New Roman"/>
          <w:lang w:val="nl-NL"/>
        </w:rPr>
        <w:t xml:space="preserve"> thực hiện</w:t>
      </w:r>
      <w:r>
        <w:rPr>
          <w:rFonts w:ascii="Times New Roman" w:hAnsi="Times New Roman"/>
          <w:lang w:val="nl-NL"/>
        </w:rPr>
        <w:t xml:space="preserve"> Kế hoạch số </w:t>
      </w:r>
      <w:r w:rsidRPr="00A96640">
        <w:rPr>
          <w:rFonts w:ascii="Times New Roman" w:hAnsi="Times New Roman"/>
          <w:szCs w:val="28"/>
          <w:lang w:val="nl-NL"/>
        </w:rPr>
        <w:t>129/KH-BCA ngày 16/4/2019</w:t>
      </w:r>
      <w:r>
        <w:rPr>
          <w:rFonts w:ascii="Times New Roman" w:hAnsi="Times New Roman"/>
          <w:szCs w:val="28"/>
          <w:lang w:val="nl-NL"/>
        </w:rPr>
        <w:t xml:space="preserve"> về</w:t>
      </w:r>
      <w:r w:rsidRPr="00A96640">
        <w:rPr>
          <w:rFonts w:ascii="Times New Roman" w:hAnsi="Times New Roman"/>
          <w:szCs w:val="28"/>
          <w:lang w:val="nl-NL"/>
        </w:rPr>
        <w:t xml:space="preserve"> </w:t>
      </w:r>
      <w:r w:rsidRPr="00A96640">
        <w:rPr>
          <w:rFonts w:ascii="Times New Roman" w:hAnsi="Times New Roman"/>
          <w:szCs w:val="28"/>
        </w:rPr>
        <w:t>tổng kết</w:t>
      </w:r>
      <w:r>
        <w:rPr>
          <w:rFonts w:ascii="Times New Roman" w:hAnsi="Times New Roman"/>
          <w:szCs w:val="28"/>
        </w:rPr>
        <w:t xml:space="preserve"> toàn diện</w:t>
      </w:r>
      <w:r w:rsidRPr="00A96640">
        <w:rPr>
          <w:rFonts w:ascii="Times New Roman" w:hAnsi="Times New Roman"/>
          <w:szCs w:val="28"/>
        </w:rPr>
        <w:t xml:space="preserve"> Nghị định</w:t>
      </w:r>
      <w:r w:rsidR="00B74198">
        <w:rPr>
          <w:rFonts w:ascii="Times New Roman" w:hAnsi="Times New Roman"/>
          <w:szCs w:val="28"/>
        </w:rPr>
        <w:t xml:space="preserve"> số</w:t>
      </w:r>
      <w:r w:rsidR="006F2BB4">
        <w:rPr>
          <w:rFonts w:ascii="Times New Roman" w:hAnsi="Times New Roman"/>
          <w:szCs w:val="28"/>
        </w:rPr>
        <w:t xml:space="preserve"> </w:t>
      </w:r>
      <w:r w:rsidR="006F2BB4" w:rsidRPr="004E1AA5">
        <w:rPr>
          <w:rFonts w:ascii="Times New Roman" w:hAnsi="Times New Roman"/>
          <w:szCs w:val="28"/>
        </w:rPr>
        <w:t>41/2014/NĐ-CP</w:t>
      </w:r>
      <w:r>
        <w:rPr>
          <w:rFonts w:ascii="Times New Roman" w:hAnsi="Times New Roman"/>
          <w:szCs w:val="28"/>
        </w:rPr>
        <w:t xml:space="preserve"> tại 63 Công an tỉnh, thành phố</w:t>
      </w:r>
      <w:r w:rsidR="00E05DF5">
        <w:rPr>
          <w:rFonts w:ascii="Times New Roman" w:hAnsi="Times New Roman"/>
          <w:szCs w:val="28"/>
        </w:rPr>
        <w:t xml:space="preserve"> trực thuộc trung ương</w:t>
      </w:r>
      <w:r w:rsidR="006F2BB4">
        <w:rPr>
          <w:rFonts w:ascii="Times New Roman" w:hAnsi="Times New Roman"/>
          <w:szCs w:val="28"/>
        </w:rPr>
        <w:t>, 47 đơn vị trực thuộc Bộ</w:t>
      </w:r>
      <w:r>
        <w:rPr>
          <w:rFonts w:ascii="Times New Roman" w:hAnsi="Times New Roman"/>
          <w:szCs w:val="28"/>
        </w:rPr>
        <w:t xml:space="preserve"> và </w:t>
      </w:r>
      <w:r w:rsidR="006F2BB4">
        <w:rPr>
          <w:rFonts w:ascii="Times New Roman" w:hAnsi="Times New Roman"/>
          <w:szCs w:val="28"/>
        </w:rPr>
        <w:t xml:space="preserve">15 </w:t>
      </w:r>
      <w:r w:rsidR="001B1879">
        <w:rPr>
          <w:rFonts w:ascii="Times New Roman" w:hAnsi="Times New Roman"/>
          <w:szCs w:val="28"/>
        </w:rPr>
        <w:t>h</w:t>
      </w:r>
      <w:r w:rsidR="006F2BB4">
        <w:rPr>
          <w:rFonts w:ascii="Times New Roman" w:hAnsi="Times New Roman"/>
          <w:szCs w:val="28"/>
        </w:rPr>
        <w:t>ọc viện, nhà</w:t>
      </w:r>
      <w:r w:rsidR="00BC353F">
        <w:rPr>
          <w:rFonts w:ascii="Times New Roman" w:hAnsi="Times New Roman"/>
          <w:szCs w:val="28"/>
        </w:rPr>
        <w:t xml:space="preserve"> trường, bệnh viện trong CAND</w:t>
      </w:r>
      <w:r w:rsidR="006F2BB4">
        <w:rPr>
          <w:rFonts w:ascii="Times New Roman" w:hAnsi="Times New Roman"/>
          <w:szCs w:val="28"/>
        </w:rPr>
        <w:t>.</w:t>
      </w:r>
    </w:p>
    <w:p w:rsidR="006F2BB4" w:rsidRDefault="006F2BB4" w:rsidP="00A96640">
      <w:pPr>
        <w:spacing w:before="120"/>
        <w:ind w:firstLine="720"/>
        <w:rPr>
          <w:rFonts w:ascii="Times New Roman" w:hAnsi="Times New Roman"/>
          <w:spacing w:val="-2"/>
          <w:szCs w:val="28"/>
        </w:rPr>
      </w:pPr>
      <w:r w:rsidRPr="00000E64">
        <w:rPr>
          <w:rFonts w:ascii="Times New Roman" w:hAnsi="Times New Roman"/>
          <w:spacing w:val="-2"/>
          <w:szCs w:val="28"/>
        </w:rPr>
        <w:lastRenderedPageBreak/>
        <w:t xml:space="preserve">2. Bộ Công an đã giao cho Thanh tra Bộ chủ trì tiến hành khảo sát </w:t>
      </w:r>
      <w:r w:rsidR="00BC60BE">
        <w:rPr>
          <w:rFonts w:ascii="Times New Roman" w:hAnsi="Times New Roman"/>
          <w:spacing w:val="-2"/>
          <w:szCs w:val="28"/>
        </w:rPr>
        <w:t>việc</w:t>
      </w:r>
      <w:r w:rsidRPr="00000E64">
        <w:rPr>
          <w:rFonts w:ascii="Times New Roman" w:hAnsi="Times New Roman"/>
          <w:spacing w:val="-2"/>
          <w:szCs w:val="28"/>
        </w:rPr>
        <w:t xml:space="preserve"> thực hiện Nghị định</w:t>
      </w:r>
      <w:r w:rsidR="00B74198">
        <w:rPr>
          <w:rFonts w:ascii="Times New Roman" w:hAnsi="Times New Roman"/>
          <w:spacing w:val="-2"/>
          <w:szCs w:val="28"/>
        </w:rPr>
        <w:t xml:space="preserve"> số</w:t>
      </w:r>
      <w:r w:rsidRPr="00000E64">
        <w:rPr>
          <w:rFonts w:ascii="Times New Roman" w:hAnsi="Times New Roman"/>
          <w:spacing w:val="-2"/>
          <w:szCs w:val="28"/>
        </w:rPr>
        <w:t xml:space="preserve"> 41/2014/NĐ-CP tại Công an một số đơn vị, địa phương; tiến hành tập hợp</w:t>
      </w:r>
      <w:r w:rsidR="00BC60BE">
        <w:rPr>
          <w:rFonts w:ascii="Times New Roman" w:hAnsi="Times New Roman"/>
          <w:spacing w:val="-2"/>
          <w:szCs w:val="28"/>
        </w:rPr>
        <w:t xml:space="preserve"> kết quả,</w:t>
      </w:r>
      <w:r w:rsidRPr="00000E64">
        <w:rPr>
          <w:rFonts w:ascii="Times New Roman" w:hAnsi="Times New Roman"/>
          <w:spacing w:val="-2"/>
          <w:szCs w:val="28"/>
        </w:rPr>
        <w:t xml:space="preserve"> xây dựng báo cáo tổng kết, đánh giá nghiêm túc, toàn diện về mô hình tổ chức, hoạt động thanh tra trong </w:t>
      </w:r>
      <w:r w:rsidR="00BC60BE">
        <w:rPr>
          <w:rFonts w:ascii="Times New Roman" w:hAnsi="Times New Roman"/>
          <w:spacing w:val="-2"/>
          <w:szCs w:val="28"/>
        </w:rPr>
        <w:t>CAND, làm cơ sở</w:t>
      </w:r>
      <w:r w:rsidRPr="00000E64">
        <w:rPr>
          <w:rFonts w:ascii="Times New Roman" w:hAnsi="Times New Roman"/>
          <w:spacing w:val="-2"/>
          <w:szCs w:val="28"/>
        </w:rPr>
        <w:t xml:space="preserve"> đề xuất</w:t>
      </w:r>
      <w:r w:rsidR="00BC60BE">
        <w:rPr>
          <w:rFonts w:ascii="Times New Roman" w:hAnsi="Times New Roman"/>
          <w:spacing w:val="-2"/>
          <w:szCs w:val="28"/>
        </w:rPr>
        <w:t xml:space="preserve"> nội dung cần sửa đổi, bổ sung và </w:t>
      </w:r>
      <w:r w:rsidRPr="00000E64">
        <w:rPr>
          <w:rFonts w:ascii="Times New Roman" w:hAnsi="Times New Roman"/>
          <w:spacing w:val="-2"/>
          <w:szCs w:val="28"/>
        </w:rPr>
        <w:t>xây dựng dự thảo Nghị định.</w:t>
      </w:r>
    </w:p>
    <w:p w:rsidR="006E0D4D" w:rsidRDefault="006E0D4D" w:rsidP="00A96640">
      <w:pPr>
        <w:spacing w:before="120"/>
        <w:ind w:firstLine="720"/>
        <w:rPr>
          <w:rFonts w:ascii="Times New Roman" w:hAnsi="Times New Roman"/>
          <w:spacing w:val="-2"/>
          <w:szCs w:val="28"/>
        </w:rPr>
      </w:pPr>
      <w:r>
        <w:rPr>
          <w:rFonts w:ascii="Times New Roman" w:hAnsi="Times New Roman"/>
          <w:spacing w:val="-2"/>
          <w:szCs w:val="28"/>
        </w:rPr>
        <w:t>3. Xây dựng dự thảo Nghị định sửa đổi, bổ sung; lấy ý kiến góp ý của Công an các đơn vị</w:t>
      </w:r>
      <w:r w:rsidR="001B1879">
        <w:rPr>
          <w:rFonts w:ascii="Times New Roman" w:hAnsi="Times New Roman"/>
          <w:spacing w:val="-2"/>
          <w:szCs w:val="28"/>
        </w:rPr>
        <w:t>,</w:t>
      </w:r>
      <w:r>
        <w:rPr>
          <w:rFonts w:ascii="Times New Roman" w:hAnsi="Times New Roman"/>
          <w:spacing w:val="-2"/>
          <w:szCs w:val="28"/>
        </w:rPr>
        <w:t xml:space="preserve"> địa phương</w:t>
      </w:r>
      <w:r w:rsidR="009564DD">
        <w:rPr>
          <w:rFonts w:ascii="Times New Roman" w:hAnsi="Times New Roman"/>
          <w:spacing w:val="-2"/>
          <w:szCs w:val="28"/>
        </w:rPr>
        <w:t xml:space="preserve"> và </w:t>
      </w:r>
      <w:r w:rsidR="00DE364D">
        <w:rPr>
          <w:rFonts w:ascii="Times New Roman" w:hAnsi="Times New Roman"/>
          <w:spacing w:val="-2"/>
          <w:szCs w:val="28"/>
        </w:rPr>
        <w:t>các</w:t>
      </w:r>
      <w:r w:rsidR="00772A14">
        <w:rPr>
          <w:rFonts w:ascii="Times New Roman" w:hAnsi="Times New Roman"/>
          <w:spacing w:val="-2"/>
          <w:szCs w:val="28"/>
        </w:rPr>
        <w:t xml:space="preserve"> bộ</w:t>
      </w:r>
      <w:r w:rsidR="001B1879">
        <w:rPr>
          <w:rFonts w:ascii="Times New Roman" w:hAnsi="Times New Roman"/>
          <w:spacing w:val="-2"/>
          <w:szCs w:val="28"/>
        </w:rPr>
        <w:t>,</w:t>
      </w:r>
      <w:r w:rsidR="00772A14">
        <w:rPr>
          <w:rFonts w:ascii="Times New Roman" w:hAnsi="Times New Roman"/>
          <w:spacing w:val="-2"/>
          <w:szCs w:val="28"/>
        </w:rPr>
        <w:t xml:space="preserve"> ngành</w:t>
      </w:r>
      <w:r w:rsidR="009564DD">
        <w:rPr>
          <w:rFonts w:ascii="Times New Roman" w:hAnsi="Times New Roman"/>
          <w:spacing w:val="-2"/>
          <w:szCs w:val="28"/>
        </w:rPr>
        <w:t xml:space="preserve">; đăng tải dự thảo văn bản trên Cổng thông tin điện tử của Bộ Công an và </w:t>
      </w:r>
      <w:r w:rsidR="006613AE">
        <w:rPr>
          <w:rFonts w:ascii="Times New Roman" w:hAnsi="Times New Roman"/>
          <w:spacing w:val="-2"/>
          <w:szCs w:val="28"/>
        </w:rPr>
        <w:t>Cổng thông tin điện tử của Chính phủ.</w:t>
      </w:r>
    </w:p>
    <w:p w:rsidR="006613AE" w:rsidRPr="00000E64" w:rsidRDefault="006613AE" w:rsidP="00A96640">
      <w:pPr>
        <w:spacing w:before="120"/>
        <w:ind w:firstLine="720"/>
        <w:rPr>
          <w:rFonts w:ascii="Times New Roman" w:hAnsi="Times New Roman"/>
          <w:spacing w:val="-2"/>
          <w:szCs w:val="28"/>
        </w:rPr>
      </w:pPr>
      <w:r>
        <w:rPr>
          <w:rFonts w:ascii="Times New Roman" w:hAnsi="Times New Roman"/>
          <w:spacing w:val="-2"/>
          <w:szCs w:val="28"/>
        </w:rPr>
        <w:t>4. Hoàn thiện và gửi hồ sơ dự thảo Nghị định sang Bộ Tư pháp tiến hành thẩm định.</w:t>
      </w:r>
    </w:p>
    <w:p w:rsidR="00E66C92" w:rsidRPr="001B1879" w:rsidRDefault="00E66C92" w:rsidP="00A96640">
      <w:pPr>
        <w:spacing w:before="120"/>
        <w:ind w:firstLine="720"/>
        <w:rPr>
          <w:rFonts w:ascii="Times New Roman" w:hAnsi="Times New Roman"/>
          <w:b/>
          <w:spacing w:val="-4"/>
          <w:szCs w:val="28"/>
        </w:rPr>
      </w:pPr>
      <w:r w:rsidRPr="001B1879">
        <w:rPr>
          <w:rFonts w:ascii="Times New Roman" w:hAnsi="Times New Roman"/>
          <w:b/>
          <w:spacing w:val="-4"/>
          <w:szCs w:val="28"/>
        </w:rPr>
        <w:t>IV. KẾT CẤU VÀ NỘI DUNG CƠ BẢN CỦA DỰ THẢO NGHỊ ĐỊNH</w:t>
      </w:r>
    </w:p>
    <w:p w:rsidR="00BA3C84" w:rsidRDefault="00BA3C84" w:rsidP="00BA3C84">
      <w:pPr>
        <w:spacing w:before="120"/>
        <w:ind w:firstLine="720"/>
        <w:rPr>
          <w:rFonts w:ascii="Times New Roman" w:hAnsi="Times New Roman"/>
          <w:b/>
          <w:szCs w:val="28"/>
          <w:lang w:val="nl-NL"/>
        </w:rPr>
      </w:pPr>
      <w:r w:rsidRPr="00BA3C84">
        <w:rPr>
          <w:rFonts w:ascii="Times New Roman" w:hAnsi="Times New Roman"/>
          <w:b/>
          <w:szCs w:val="28"/>
          <w:lang w:val="nl-NL"/>
        </w:rPr>
        <w:t>1.</w:t>
      </w:r>
      <w:r>
        <w:rPr>
          <w:rFonts w:ascii="Times New Roman" w:hAnsi="Times New Roman"/>
          <w:b/>
          <w:szCs w:val="28"/>
          <w:lang w:val="nl-NL"/>
        </w:rPr>
        <w:t xml:space="preserve"> Kết cấu của dự thảo Nghị định</w:t>
      </w:r>
    </w:p>
    <w:p w:rsidR="00BA3C84" w:rsidRDefault="00BA3C84" w:rsidP="00BA3C84">
      <w:pPr>
        <w:spacing w:before="120"/>
        <w:ind w:firstLine="720"/>
        <w:rPr>
          <w:rFonts w:ascii="Times New Roman" w:hAnsi="Times New Roman"/>
          <w:szCs w:val="28"/>
        </w:rPr>
      </w:pPr>
      <w:r>
        <w:rPr>
          <w:rFonts w:ascii="Times New Roman" w:hAnsi="Times New Roman"/>
          <w:szCs w:val="28"/>
        </w:rPr>
        <w:t xml:space="preserve">Dự thảo Nghị định sửa đổi, bổ sung một số điều của </w:t>
      </w:r>
      <w:r w:rsidRPr="004E1AA5">
        <w:rPr>
          <w:rFonts w:ascii="Times New Roman" w:hAnsi="Times New Roman"/>
          <w:szCs w:val="28"/>
        </w:rPr>
        <w:t>Nghị định số 41/2014/NĐ-CP</w:t>
      </w:r>
      <w:r>
        <w:rPr>
          <w:rFonts w:ascii="Times New Roman" w:hAnsi="Times New Roman"/>
          <w:szCs w:val="28"/>
        </w:rPr>
        <w:t xml:space="preserve"> gồm 0</w:t>
      </w:r>
      <w:r w:rsidR="005F0767">
        <w:rPr>
          <w:rFonts w:ascii="Times New Roman" w:hAnsi="Times New Roman"/>
          <w:szCs w:val="28"/>
        </w:rPr>
        <w:t>4</w:t>
      </w:r>
      <w:r>
        <w:rPr>
          <w:rFonts w:ascii="Times New Roman" w:hAnsi="Times New Roman"/>
          <w:szCs w:val="28"/>
        </w:rPr>
        <w:t xml:space="preserve"> điều:</w:t>
      </w:r>
    </w:p>
    <w:p w:rsidR="00BA3C84" w:rsidRDefault="00BA3C84" w:rsidP="00BA3C84">
      <w:pPr>
        <w:spacing w:before="120"/>
        <w:ind w:firstLine="720"/>
        <w:rPr>
          <w:rFonts w:ascii="Times New Roman" w:hAnsi="Times New Roman"/>
          <w:szCs w:val="28"/>
        </w:rPr>
      </w:pPr>
      <w:r w:rsidRPr="00BA3C84">
        <w:rPr>
          <w:rFonts w:ascii="Times New Roman" w:hAnsi="Times New Roman"/>
          <w:szCs w:val="28"/>
          <w:lang w:val="nl-NL"/>
        </w:rPr>
        <w:t>-</w:t>
      </w:r>
      <w:r>
        <w:rPr>
          <w:rFonts w:ascii="Times New Roman" w:hAnsi="Times New Roman"/>
          <w:szCs w:val="28"/>
          <w:lang w:val="nl-NL"/>
        </w:rPr>
        <w:t xml:space="preserve"> </w:t>
      </w:r>
      <w:r w:rsidRPr="00BA3C84">
        <w:rPr>
          <w:rFonts w:ascii="Times New Roman" w:hAnsi="Times New Roman"/>
          <w:b/>
          <w:szCs w:val="28"/>
          <w:lang w:val="nl-NL"/>
        </w:rPr>
        <w:t>Điều 1</w:t>
      </w:r>
      <w:r>
        <w:rPr>
          <w:rFonts w:ascii="Times New Roman" w:hAnsi="Times New Roman"/>
          <w:szCs w:val="28"/>
          <w:lang w:val="nl-NL"/>
        </w:rPr>
        <w:t xml:space="preserve">: Sửa đổi, bổ sung một số điều của </w:t>
      </w:r>
      <w:r w:rsidRPr="004E1AA5">
        <w:rPr>
          <w:rFonts w:ascii="Times New Roman" w:hAnsi="Times New Roman"/>
          <w:szCs w:val="28"/>
        </w:rPr>
        <w:t>Nghị định số 41/2014/NĐ-CP</w:t>
      </w:r>
    </w:p>
    <w:p w:rsidR="00714A50" w:rsidRDefault="00BA3C84" w:rsidP="003C63C5">
      <w:pPr>
        <w:ind w:firstLine="720"/>
        <w:rPr>
          <w:rFonts w:ascii="Times New Roman" w:hAnsi="Times New Roman"/>
          <w:szCs w:val="28"/>
        </w:rPr>
      </w:pPr>
      <w:r>
        <w:rPr>
          <w:rFonts w:ascii="Times New Roman" w:hAnsi="Times New Roman"/>
          <w:szCs w:val="28"/>
        </w:rPr>
        <w:t xml:space="preserve">- </w:t>
      </w:r>
      <w:r w:rsidRPr="00BA3C84">
        <w:rPr>
          <w:rFonts w:ascii="Times New Roman" w:hAnsi="Times New Roman"/>
          <w:b/>
          <w:szCs w:val="28"/>
        </w:rPr>
        <w:t>Điều 2</w:t>
      </w:r>
      <w:r>
        <w:rPr>
          <w:rFonts w:ascii="Times New Roman" w:hAnsi="Times New Roman"/>
          <w:szCs w:val="28"/>
        </w:rPr>
        <w:t xml:space="preserve">: </w:t>
      </w:r>
      <w:r w:rsidR="00714A50">
        <w:rPr>
          <w:rFonts w:ascii="Times New Roman" w:hAnsi="Times New Roman"/>
          <w:szCs w:val="28"/>
        </w:rPr>
        <w:t>Bãi bỏ</w:t>
      </w:r>
      <w:r w:rsidR="0040115D">
        <w:rPr>
          <w:rFonts w:ascii="Times New Roman" w:hAnsi="Times New Roman"/>
          <w:szCs w:val="28"/>
        </w:rPr>
        <w:t xml:space="preserve"> các quy định.</w:t>
      </w:r>
    </w:p>
    <w:p w:rsidR="00BA3C84" w:rsidRDefault="00714A50" w:rsidP="003C63C5">
      <w:pPr>
        <w:ind w:firstLine="720"/>
        <w:rPr>
          <w:rFonts w:ascii="Times New Roman" w:hAnsi="Times New Roman"/>
          <w:szCs w:val="28"/>
        </w:rPr>
      </w:pPr>
      <w:r>
        <w:rPr>
          <w:rFonts w:ascii="Times New Roman" w:hAnsi="Times New Roman"/>
          <w:szCs w:val="28"/>
        </w:rPr>
        <w:t xml:space="preserve">- </w:t>
      </w:r>
      <w:r w:rsidRPr="00714A50">
        <w:rPr>
          <w:rFonts w:ascii="Times New Roman" w:hAnsi="Times New Roman"/>
          <w:b/>
          <w:szCs w:val="28"/>
        </w:rPr>
        <w:t>Điều 3</w:t>
      </w:r>
      <w:r>
        <w:rPr>
          <w:rFonts w:ascii="Times New Roman" w:hAnsi="Times New Roman"/>
          <w:szCs w:val="28"/>
        </w:rPr>
        <w:t>: Hiệu lực thi hành.</w:t>
      </w:r>
    </w:p>
    <w:p w:rsidR="00BA3C84" w:rsidRDefault="00BA3C84" w:rsidP="003C63C5">
      <w:pPr>
        <w:ind w:firstLine="720"/>
        <w:rPr>
          <w:rFonts w:ascii="Times New Roman" w:hAnsi="Times New Roman"/>
          <w:szCs w:val="28"/>
        </w:rPr>
      </w:pPr>
      <w:r>
        <w:rPr>
          <w:rFonts w:ascii="Times New Roman" w:hAnsi="Times New Roman"/>
          <w:szCs w:val="28"/>
        </w:rPr>
        <w:t xml:space="preserve">- </w:t>
      </w:r>
      <w:r w:rsidRPr="00BA3C84">
        <w:rPr>
          <w:rFonts w:ascii="Times New Roman" w:hAnsi="Times New Roman"/>
          <w:b/>
          <w:szCs w:val="28"/>
        </w:rPr>
        <w:t xml:space="preserve">Điều </w:t>
      </w:r>
      <w:r w:rsidR="00714A50">
        <w:rPr>
          <w:rFonts w:ascii="Times New Roman" w:hAnsi="Times New Roman"/>
          <w:b/>
          <w:szCs w:val="28"/>
        </w:rPr>
        <w:t>4</w:t>
      </w:r>
      <w:r>
        <w:rPr>
          <w:rFonts w:ascii="Times New Roman" w:hAnsi="Times New Roman"/>
          <w:szCs w:val="28"/>
        </w:rPr>
        <w:t xml:space="preserve">: </w:t>
      </w:r>
      <w:r w:rsidR="00714A50">
        <w:rPr>
          <w:rFonts w:ascii="Times New Roman" w:hAnsi="Times New Roman"/>
          <w:szCs w:val="28"/>
        </w:rPr>
        <w:t>Trách nhiệm thi hành.</w:t>
      </w:r>
    </w:p>
    <w:p w:rsidR="00BA3C84" w:rsidRPr="00BA3C84" w:rsidRDefault="00BA3C84" w:rsidP="00BA3C84">
      <w:pPr>
        <w:spacing w:before="120"/>
        <w:ind w:firstLine="720"/>
        <w:rPr>
          <w:rFonts w:ascii="Times New Roman" w:hAnsi="Times New Roman"/>
          <w:b/>
          <w:szCs w:val="28"/>
        </w:rPr>
      </w:pPr>
      <w:r w:rsidRPr="00BA3C84">
        <w:rPr>
          <w:rFonts w:ascii="Times New Roman" w:hAnsi="Times New Roman"/>
          <w:b/>
          <w:szCs w:val="28"/>
        </w:rPr>
        <w:t>2. Nội dung cơ bản của dự thảo Nghị định</w:t>
      </w:r>
    </w:p>
    <w:p w:rsidR="00BA3C84" w:rsidRDefault="00BA3C84" w:rsidP="00BA3C84">
      <w:pPr>
        <w:spacing w:before="120"/>
        <w:ind w:firstLine="720"/>
        <w:rPr>
          <w:rFonts w:ascii="Times New Roman" w:hAnsi="Times New Roman"/>
          <w:i/>
          <w:szCs w:val="28"/>
        </w:rPr>
      </w:pPr>
      <w:r w:rsidRPr="00BA3C84">
        <w:rPr>
          <w:rFonts w:ascii="Times New Roman" w:hAnsi="Times New Roman"/>
          <w:b/>
          <w:i/>
          <w:szCs w:val="28"/>
        </w:rPr>
        <w:t>2.1 Điều 1</w:t>
      </w:r>
      <w:r w:rsidR="00363431">
        <w:rPr>
          <w:rFonts w:ascii="Times New Roman" w:hAnsi="Times New Roman"/>
          <w:b/>
          <w:i/>
          <w:szCs w:val="28"/>
        </w:rPr>
        <w:t>:</w:t>
      </w:r>
      <w:r w:rsidRPr="00BA3C84">
        <w:rPr>
          <w:rFonts w:ascii="Times New Roman" w:hAnsi="Times New Roman"/>
          <w:b/>
          <w:i/>
          <w:szCs w:val="28"/>
        </w:rPr>
        <w:t xml:space="preserve"> </w:t>
      </w:r>
      <w:r w:rsidRPr="00BA3C84">
        <w:rPr>
          <w:rFonts w:ascii="Times New Roman" w:hAnsi="Times New Roman"/>
          <w:b/>
          <w:i/>
          <w:szCs w:val="28"/>
          <w:lang w:val="nl-NL"/>
        </w:rPr>
        <w:t xml:space="preserve">Sửa đổi, bổ sung một số điều của </w:t>
      </w:r>
      <w:r w:rsidRPr="00BA3C84">
        <w:rPr>
          <w:rFonts w:ascii="Times New Roman" w:hAnsi="Times New Roman"/>
          <w:b/>
          <w:i/>
          <w:szCs w:val="28"/>
        </w:rPr>
        <w:t>Nghị định số 41/2014/NĐ-CP</w:t>
      </w:r>
      <w:r>
        <w:rPr>
          <w:rFonts w:ascii="Times New Roman" w:hAnsi="Times New Roman"/>
          <w:szCs w:val="28"/>
        </w:rPr>
        <w:t xml:space="preserve"> </w:t>
      </w:r>
      <w:r w:rsidRPr="00BA3C84">
        <w:rPr>
          <w:rFonts w:ascii="Times New Roman" w:hAnsi="Times New Roman"/>
          <w:i/>
          <w:szCs w:val="28"/>
        </w:rPr>
        <w:t>(nội dung sửa đổi, bổ sung được in nghiêng, đậm; nội dung bãi bỏ được in nghiêng, gạch chân)</w:t>
      </w:r>
    </w:p>
    <w:p w:rsidR="00856159" w:rsidRPr="006B3B63" w:rsidRDefault="00FA099C" w:rsidP="006B3B63">
      <w:pPr>
        <w:spacing w:before="120"/>
        <w:ind w:firstLine="567"/>
        <w:rPr>
          <w:rFonts w:ascii="Times New Roman" w:eastAsia="Calibri" w:hAnsi="Times New Roman"/>
          <w:iCs/>
          <w:color w:val="333333"/>
          <w:szCs w:val="28"/>
        </w:rPr>
      </w:pPr>
      <w:r w:rsidRPr="00FA099C">
        <w:rPr>
          <w:rFonts w:ascii="Times New Roman" w:eastAsia="Calibri" w:hAnsi="Times New Roman"/>
          <w:szCs w:val="28"/>
        </w:rPr>
        <w:t>(1)</w:t>
      </w:r>
      <w:r w:rsidR="00FE762F">
        <w:rPr>
          <w:rFonts w:ascii="Times New Roman" w:eastAsia="Calibri" w:hAnsi="Times New Roman"/>
          <w:szCs w:val="28"/>
        </w:rPr>
        <w:t>-</w:t>
      </w:r>
      <w:r w:rsidRPr="00FA099C">
        <w:rPr>
          <w:rFonts w:ascii="Times New Roman" w:eastAsia="Calibri" w:hAnsi="Times New Roman"/>
          <w:szCs w:val="28"/>
        </w:rPr>
        <w:t xml:space="preserve"> </w:t>
      </w:r>
      <w:r w:rsidR="00856159" w:rsidRPr="006B3B63">
        <w:rPr>
          <w:rFonts w:ascii="Times New Roman" w:eastAsia="Calibri" w:hAnsi="Times New Roman"/>
          <w:iCs/>
          <w:color w:val="333333"/>
          <w:szCs w:val="28"/>
        </w:rPr>
        <w:t xml:space="preserve">Sửa đổi, bổ sung </w:t>
      </w:r>
      <w:r w:rsidR="00E202E6">
        <w:rPr>
          <w:rFonts w:ascii="Times New Roman" w:eastAsia="Calibri" w:hAnsi="Times New Roman"/>
          <w:iCs/>
          <w:color w:val="333333"/>
          <w:szCs w:val="28"/>
        </w:rPr>
        <w:t>k</w:t>
      </w:r>
      <w:r w:rsidR="00856159" w:rsidRPr="006B3B63">
        <w:rPr>
          <w:rFonts w:ascii="Times New Roman" w:eastAsia="Calibri" w:hAnsi="Times New Roman"/>
          <w:iCs/>
          <w:color w:val="333333"/>
          <w:szCs w:val="28"/>
        </w:rPr>
        <w:t xml:space="preserve">hoản 1, </w:t>
      </w:r>
      <w:r w:rsidR="00E202E6">
        <w:rPr>
          <w:rFonts w:ascii="Times New Roman" w:eastAsia="Calibri" w:hAnsi="Times New Roman"/>
          <w:iCs/>
          <w:color w:val="333333"/>
          <w:szCs w:val="28"/>
        </w:rPr>
        <w:t>k</w:t>
      </w:r>
      <w:r w:rsidR="00856159" w:rsidRPr="006B3B63">
        <w:rPr>
          <w:rFonts w:ascii="Times New Roman" w:eastAsia="Calibri" w:hAnsi="Times New Roman"/>
          <w:iCs/>
          <w:color w:val="333333"/>
          <w:szCs w:val="28"/>
        </w:rPr>
        <w:t>hoản 3 Điều 3 như sau:</w:t>
      </w:r>
    </w:p>
    <w:p w:rsidR="00FA099C" w:rsidRPr="00451EA0" w:rsidRDefault="00856159" w:rsidP="00FA099C">
      <w:pPr>
        <w:pStyle w:val="NormalWeb"/>
        <w:shd w:val="clear" w:color="auto" w:fill="FFFFFF"/>
        <w:spacing w:before="120" w:beforeAutospacing="0" w:after="30" w:afterAutospacing="0" w:line="169" w:lineRule="atLeast"/>
        <w:ind w:firstLine="567"/>
        <w:jc w:val="both"/>
        <w:rPr>
          <w:color w:val="333333"/>
          <w:sz w:val="28"/>
          <w:szCs w:val="28"/>
        </w:rPr>
      </w:pPr>
      <w:r>
        <w:rPr>
          <w:color w:val="333333"/>
          <w:sz w:val="28"/>
          <w:szCs w:val="28"/>
          <w:lang w:val="en-US"/>
        </w:rPr>
        <w:t>“</w:t>
      </w:r>
      <w:r w:rsidR="00FA099C" w:rsidRPr="00451EA0">
        <w:rPr>
          <w:color w:val="333333"/>
          <w:sz w:val="28"/>
          <w:szCs w:val="28"/>
        </w:rPr>
        <w:t>1. Hệ thống cơ quan thanh tra nhà nước trong Công an nhân dân, gồm:</w:t>
      </w:r>
    </w:p>
    <w:p w:rsidR="00FA099C" w:rsidRPr="00451EA0" w:rsidRDefault="00FA099C" w:rsidP="00FA099C">
      <w:pPr>
        <w:pStyle w:val="NormalWeb"/>
        <w:shd w:val="clear" w:color="auto" w:fill="FFFFFF"/>
        <w:spacing w:before="120" w:beforeAutospacing="0" w:after="30" w:afterAutospacing="0" w:line="169" w:lineRule="atLeast"/>
        <w:ind w:firstLine="567"/>
        <w:jc w:val="both"/>
        <w:rPr>
          <w:color w:val="333333"/>
          <w:sz w:val="28"/>
          <w:szCs w:val="28"/>
        </w:rPr>
      </w:pPr>
      <w:r w:rsidRPr="00451EA0">
        <w:rPr>
          <w:color w:val="333333"/>
          <w:sz w:val="28"/>
          <w:szCs w:val="28"/>
        </w:rPr>
        <w:t>a) Thanh tra Bộ Công an (sau đây gọi là Thanh tra Bộ);</w:t>
      </w:r>
    </w:p>
    <w:p w:rsidR="00FA099C" w:rsidRPr="00DE1165" w:rsidRDefault="00FA099C" w:rsidP="00FA099C">
      <w:pPr>
        <w:pStyle w:val="NormalWeb"/>
        <w:shd w:val="clear" w:color="auto" w:fill="FFFFFF"/>
        <w:spacing w:before="120" w:beforeAutospacing="0" w:after="30" w:afterAutospacing="0" w:line="169" w:lineRule="atLeast"/>
        <w:ind w:firstLine="567"/>
        <w:jc w:val="both"/>
        <w:rPr>
          <w:i/>
          <w:color w:val="333333"/>
          <w:sz w:val="28"/>
          <w:szCs w:val="28"/>
          <w:u w:val="single"/>
        </w:rPr>
      </w:pPr>
      <w:r w:rsidRPr="00DE1165">
        <w:rPr>
          <w:i/>
          <w:color w:val="333333"/>
          <w:sz w:val="28"/>
          <w:szCs w:val="28"/>
          <w:u w:val="single"/>
        </w:rPr>
        <w:t>b) Thanh tra Tổng cục;</w:t>
      </w:r>
    </w:p>
    <w:p w:rsidR="00FA099C" w:rsidRPr="00DE1165" w:rsidRDefault="00FA099C" w:rsidP="00FA099C">
      <w:pPr>
        <w:pStyle w:val="NormalWeb"/>
        <w:shd w:val="clear" w:color="auto" w:fill="FFFFFF"/>
        <w:spacing w:before="120" w:beforeAutospacing="0" w:after="30" w:afterAutospacing="0" w:line="169" w:lineRule="atLeast"/>
        <w:ind w:firstLine="567"/>
        <w:jc w:val="both"/>
        <w:rPr>
          <w:i/>
          <w:color w:val="333333"/>
          <w:sz w:val="28"/>
          <w:szCs w:val="28"/>
          <w:u w:val="single"/>
          <w:lang w:val="en-US"/>
        </w:rPr>
      </w:pPr>
      <w:r w:rsidRPr="00DE1165">
        <w:rPr>
          <w:i/>
          <w:color w:val="333333"/>
          <w:sz w:val="28"/>
          <w:szCs w:val="28"/>
          <w:u w:val="single"/>
        </w:rPr>
        <w:t>c) Thanh tra Bộ Tư lệnh;</w:t>
      </w:r>
    </w:p>
    <w:p w:rsidR="00FA099C" w:rsidRPr="00DE1165" w:rsidRDefault="00FA099C" w:rsidP="00FA099C">
      <w:pPr>
        <w:pStyle w:val="NormalWeb"/>
        <w:shd w:val="clear" w:color="auto" w:fill="FFFFFF"/>
        <w:spacing w:before="120" w:beforeAutospacing="0" w:after="30" w:afterAutospacing="0" w:line="169" w:lineRule="atLeast"/>
        <w:ind w:firstLine="567"/>
        <w:jc w:val="both"/>
        <w:rPr>
          <w:color w:val="333333"/>
          <w:sz w:val="28"/>
          <w:szCs w:val="28"/>
          <w:u w:val="single"/>
        </w:rPr>
      </w:pPr>
      <w:r>
        <w:rPr>
          <w:color w:val="333333"/>
          <w:sz w:val="28"/>
          <w:szCs w:val="28"/>
          <w:lang w:val="en-US"/>
        </w:rPr>
        <w:t>b</w:t>
      </w:r>
      <w:r w:rsidRPr="00451EA0">
        <w:rPr>
          <w:color w:val="333333"/>
          <w:sz w:val="28"/>
          <w:szCs w:val="28"/>
        </w:rPr>
        <w:t>) Thanh tra Công an tỉnh, thành phố trực thuộc Trung ương (sau đây gọi là Thanh tra Công an</w:t>
      </w:r>
      <w:r w:rsidR="00FF771E">
        <w:rPr>
          <w:color w:val="333333"/>
          <w:sz w:val="28"/>
          <w:szCs w:val="28"/>
          <w:lang w:val="en-US"/>
        </w:rPr>
        <w:t xml:space="preserve"> cấp</w:t>
      </w:r>
      <w:r w:rsidRPr="00451EA0">
        <w:rPr>
          <w:color w:val="333333"/>
          <w:sz w:val="28"/>
          <w:szCs w:val="28"/>
        </w:rPr>
        <w:t xml:space="preserve"> tỉnh). </w:t>
      </w:r>
      <w:r w:rsidRPr="00DE1165">
        <w:rPr>
          <w:i/>
          <w:color w:val="333333"/>
          <w:sz w:val="28"/>
          <w:szCs w:val="28"/>
          <w:u w:val="single"/>
        </w:rPr>
        <w:t>Thanh tra Cảnh sát phòng cháy và chữa cháy tỉnh, thành phố trực thuộc Trung ương (sau đây gọi là Thanh tra Cảnh sát phòng cháy và chữa cháy tỉnh);</w:t>
      </w:r>
    </w:p>
    <w:p w:rsidR="00FA099C" w:rsidRDefault="00FA099C" w:rsidP="00FA099C">
      <w:pPr>
        <w:pStyle w:val="NormalWeb"/>
        <w:shd w:val="clear" w:color="auto" w:fill="FFFFFF"/>
        <w:spacing w:before="120" w:beforeAutospacing="0" w:after="30" w:afterAutospacing="0" w:line="169" w:lineRule="atLeast"/>
        <w:ind w:firstLine="567"/>
        <w:jc w:val="both"/>
        <w:rPr>
          <w:i/>
          <w:sz w:val="28"/>
          <w:szCs w:val="28"/>
          <w:u w:val="single"/>
          <w:lang w:val="en-US"/>
        </w:rPr>
      </w:pPr>
      <w:r w:rsidRPr="00DE1165">
        <w:rPr>
          <w:i/>
          <w:sz w:val="28"/>
          <w:szCs w:val="28"/>
          <w:u w:val="single"/>
          <w:lang w:val="en-US"/>
        </w:rPr>
        <w:t>d</w:t>
      </w:r>
      <w:r w:rsidRPr="00DE1165">
        <w:rPr>
          <w:i/>
          <w:sz w:val="28"/>
          <w:szCs w:val="28"/>
          <w:u w:val="single"/>
        </w:rPr>
        <w:t>) Thanh tra Công an quận, huyện, thị xã, thành phố thuộc tỉnh (sau đây gọi là Thanh tra Công an huyện).</w:t>
      </w:r>
    </w:p>
    <w:p w:rsidR="00FA099C" w:rsidRPr="00F76520" w:rsidRDefault="00FA099C" w:rsidP="00FA099C">
      <w:pPr>
        <w:pStyle w:val="NormalWeb"/>
        <w:shd w:val="clear" w:color="auto" w:fill="FFFFFF"/>
        <w:spacing w:before="120" w:beforeAutospacing="0" w:after="30" w:afterAutospacing="0" w:line="169" w:lineRule="atLeast"/>
        <w:ind w:firstLine="567"/>
        <w:jc w:val="both"/>
        <w:rPr>
          <w:b/>
          <w:i/>
          <w:color w:val="333333"/>
          <w:sz w:val="28"/>
          <w:szCs w:val="28"/>
          <w:lang w:val="en-US"/>
        </w:rPr>
      </w:pPr>
      <w:r w:rsidRPr="00F76520">
        <w:rPr>
          <w:b/>
          <w:i/>
          <w:sz w:val="28"/>
          <w:szCs w:val="28"/>
          <w:lang w:val="en-US"/>
        </w:rPr>
        <w:t xml:space="preserve">c) </w:t>
      </w:r>
      <w:r w:rsidR="00F76520" w:rsidRPr="00F76520">
        <w:rPr>
          <w:rFonts w:eastAsia="Calibri"/>
          <w:b/>
          <w:i/>
          <w:sz w:val="28"/>
          <w:szCs w:val="28"/>
          <w:shd w:val="clear" w:color="auto" w:fill="FFFFFF"/>
          <w:lang w:val="en-US" w:eastAsia="en-US"/>
        </w:rPr>
        <w:t>Thanh tra đơn vị thuộc cơ quan Bộ, do Bộ trưởng Bộ Công an quyết định thành lập tại các đơn vị cụ thể.</w:t>
      </w:r>
    </w:p>
    <w:p w:rsidR="00FA099C" w:rsidRPr="00401D8C" w:rsidRDefault="00FA099C" w:rsidP="00FA099C">
      <w:pPr>
        <w:pStyle w:val="NormalWeb"/>
        <w:shd w:val="clear" w:color="auto" w:fill="FFFFFF"/>
        <w:spacing w:before="120" w:beforeAutospacing="0" w:after="30" w:afterAutospacing="0" w:line="169" w:lineRule="atLeast"/>
        <w:ind w:firstLine="567"/>
        <w:jc w:val="both"/>
        <w:rPr>
          <w:i/>
          <w:color w:val="333333"/>
          <w:sz w:val="28"/>
          <w:szCs w:val="28"/>
          <w:u w:val="single"/>
          <w:lang w:val="en-US"/>
        </w:rPr>
      </w:pPr>
      <w:r w:rsidRPr="002518B8">
        <w:rPr>
          <w:sz w:val="28"/>
          <w:szCs w:val="28"/>
        </w:rPr>
        <w:t xml:space="preserve">3. </w:t>
      </w:r>
      <w:r w:rsidRPr="00401D8C">
        <w:rPr>
          <w:i/>
          <w:color w:val="333333"/>
          <w:sz w:val="28"/>
          <w:szCs w:val="28"/>
          <w:u w:val="single"/>
        </w:rPr>
        <w:t xml:space="preserve">Ở các đơn vị Vụ, Cục, Viện, Học viện, nhà trường Công an nhân dân và đơn vị thuộc Công an tỉnh nơi không có tổ chức Thanh tra thì Thủ trưởng đơn vị trực tiếp chỉ đạo công tác thanh tra và quyết định thành lập Đội Thanh tra, Tổ </w:t>
      </w:r>
      <w:r w:rsidRPr="00401D8C">
        <w:rPr>
          <w:i/>
          <w:color w:val="333333"/>
          <w:sz w:val="28"/>
          <w:szCs w:val="28"/>
          <w:u w:val="single"/>
        </w:rPr>
        <w:lastRenderedPageBreak/>
        <w:t>Thanh tra, bố trí cán bộ thanh tra chuyên trách hoặc kiêm nhiệm làm nhiệm vụ thanh tra theo tiêu chí sau:</w:t>
      </w:r>
    </w:p>
    <w:p w:rsidR="00FA099C" w:rsidRDefault="00FA099C" w:rsidP="00FA099C">
      <w:pPr>
        <w:pStyle w:val="NormalWeb"/>
        <w:shd w:val="clear" w:color="auto" w:fill="FFFFFF"/>
        <w:spacing w:before="120" w:beforeAutospacing="0" w:after="30" w:afterAutospacing="0" w:line="169" w:lineRule="atLeast"/>
        <w:ind w:firstLine="567"/>
        <w:jc w:val="both"/>
        <w:rPr>
          <w:i/>
          <w:sz w:val="28"/>
          <w:szCs w:val="28"/>
          <w:u w:val="single"/>
          <w:lang w:val="en-US"/>
        </w:rPr>
      </w:pPr>
      <w:r w:rsidRPr="00DE1165">
        <w:rPr>
          <w:i/>
          <w:sz w:val="28"/>
          <w:szCs w:val="28"/>
          <w:u w:val="single"/>
        </w:rPr>
        <w:t>Thành lập Đội Thanh tra ở đơn vị có quân số từ 500 cán bộ, chiến sĩ trở lên; thành lập Tổ Thanh tra ở đơn vị có quân số từ 300 cán bộ, chiến sĩ đến dưới 500 cán bộ, chiến sĩ; bố trí cán bộ thanh tra chuyên trách ở đơn vị có quân số từ 200 cán bộ, chiến sĩ đến dưới 300 cán bộ, chiến sĩ; bố trí cán bộ thanh tra kiêm nhiệm ở các đơn vị có quân số dưới 200 cán bộ, chiến sĩ.</w:t>
      </w:r>
    </w:p>
    <w:p w:rsidR="00FA099C" w:rsidRPr="00401D8C" w:rsidRDefault="00FA099C" w:rsidP="00FA099C">
      <w:pPr>
        <w:pStyle w:val="NormalWeb"/>
        <w:shd w:val="clear" w:color="auto" w:fill="FFFFFF"/>
        <w:spacing w:before="120" w:beforeAutospacing="0" w:after="30" w:afterAutospacing="0" w:line="169" w:lineRule="atLeast"/>
        <w:ind w:firstLine="567"/>
        <w:jc w:val="both"/>
        <w:rPr>
          <w:b/>
          <w:i/>
          <w:sz w:val="28"/>
          <w:szCs w:val="28"/>
          <w:u w:val="single"/>
          <w:lang w:val="en-US"/>
        </w:rPr>
      </w:pPr>
      <w:r w:rsidRPr="00401D8C">
        <w:rPr>
          <w:b/>
          <w:i/>
          <w:sz w:val="28"/>
          <w:szCs w:val="28"/>
          <w:lang w:val="en-US"/>
        </w:rPr>
        <w:t xml:space="preserve">Ở các cơ quan, đơn vị </w:t>
      </w:r>
      <w:r w:rsidRPr="00401D8C">
        <w:rPr>
          <w:b/>
          <w:i/>
          <w:sz w:val="28"/>
          <w:szCs w:val="28"/>
        </w:rPr>
        <w:t xml:space="preserve">không có tổ chức </w:t>
      </w:r>
      <w:r w:rsidRPr="00401D8C">
        <w:rPr>
          <w:b/>
          <w:i/>
          <w:sz w:val="28"/>
          <w:szCs w:val="28"/>
          <w:lang w:val="en-US"/>
        </w:rPr>
        <w:t>t</w:t>
      </w:r>
      <w:r w:rsidRPr="00401D8C">
        <w:rPr>
          <w:b/>
          <w:i/>
          <w:sz w:val="28"/>
          <w:szCs w:val="28"/>
        </w:rPr>
        <w:t>hanh tra thì Thủ trưởng đơn vị trực tiếp chỉ đạo công tác thanh tra</w:t>
      </w:r>
      <w:r w:rsidRPr="00401D8C">
        <w:rPr>
          <w:b/>
          <w:i/>
          <w:sz w:val="28"/>
          <w:szCs w:val="28"/>
          <w:lang w:val="en-US"/>
        </w:rPr>
        <w:t>.</w:t>
      </w:r>
      <w:r w:rsidR="00FA1329">
        <w:rPr>
          <w:b/>
          <w:i/>
          <w:sz w:val="28"/>
          <w:szCs w:val="28"/>
          <w:lang w:val="en-US"/>
        </w:rPr>
        <w:t xml:space="preserve"> Đơn vị có quân số từ 200 cán bộ, chiến sĩ trở lên</w:t>
      </w:r>
      <w:r w:rsidR="009A1A7D">
        <w:rPr>
          <w:b/>
          <w:i/>
          <w:sz w:val="28"/>
          <w:szCs w:val="28"/>
          <w:lang w:val="en-US"/>
        </w:rPr>
        <w:t>,</w:t>
      </w:r>
      <w:r w:rsidR="00FA1329">
        <w:rPr>
          <w:b/>
          <w:i/>
          <w:sz w:val="28"/>
          <w:szCs w:val="28"/>
          <w:lang w:val="en-US"/>
        </w:rPr>
        <w:t xml:space="preserve"> bố trí cán bộ thanh tra chuyên trách; quân số dưới 200 cán bộ, chiến sĩ</w:t>
      </w:r>
      <w:r w:rsidR="009A1A7D">
        <w:rPr>
          <w:b/>
          <w:i/>
          <w:sz w:val="28"/>
          <w:szCs w:val="28"/>
          <w:lang w:val="en-US"/>
        </w:rPr>
        <w:t>,</w:t>
      </w:r>
      <w:r w:rsidR="00FA1329">
        <w:rPr>
          <w:b/>
          <w:i/>
          <w:sz w:val="28"/>
          <w:szCs w:val="28"/>
          <w:lang w:val="en-US"/>
        </w:rPr>
        <w:t xml:space="preserve"> bố trí cán bộ thanh tra kiêm nhiệm</w:t>
      </w:r>
      <w:r w:rsidR="00B74198">
        <w:rPr>
          <w:b/>
          <w:i/>
          <w:sz w:val="28"/>
          <w:szCs w:val="28"/>
          <w:lang w:val="en-US"/>
        </w:rPr>
        <w:t>.</w:t>
      </w:r>
      <w:r w:rsidR="00FE762F">
        <w:rPr>
          <w:b/>
          <w:i/>
          <w:sz w:val="28"/>
          <w:szCs w:val="28"/>
          <w:lang w:val="en-US"/>
        </w:rPr>
        <w:t>”</w:t>
      </w:r>
    </w:p>
    <w:p w:rsidR="00856159" w:rsidRPr="005F0767" w:rsidRDefault="00856159" w:rsidP="00856159">
      <w:pPr>
        <w:spacing w:before="120"/>
        <w:ind w:firstLine="567"/>
        <w:rPr>
          <w:rFonts w:ascii="Times New Roman" w:eastAsia="Calibri" w:hAnsi="Times New Roman"/>
          <w:spacing w:val="-4"/>
          <w:szCs w:val="28"/>
          <w:shd w:val="clear" w:color="auto" w:fill="FFFFFF"/>
        </w:rPr>
      </w:pPr>
      <w:r w:rsidRPr="005F0767">
        <w:rPr>
          <w:rFonts w:ascii="Times New Roman" w:eastAsia="Calibri" w:hAnsi="Times New Roman"/>
          <w:spacing w:val="-4"/>
          <w:szCs w:val="28"/>
          <w:shd w:val="clear" w:color="auto" w:fill="FFFFFF"/>
        </w:rPr>
        <w:t>Theo Nghị định số 01/2018/NĐ-CP ngày 06/8/2018 của Chính phủ quy định chức năng, nhiệm vụ, quyền hạn và cơ cấu tổ chức của Bộ</w:t>
      </w:r>
      <w:r w:rsidR="00EC59F4" w:rsidRPr="005F0767">
        <w:rPr>
          <w:rFonts w:ascii="Times New Roman" w:eastAsia="Calibri" w:hAnsi="Times New Roman"/>
          <w:spacing w:val="-4"/>
          <w:szCs w:val="28"/>
          <w:shd w:val="clear" w:color="auto" w:fill="FFFFFF"/>
        </w:rPr>
        <w:t xml:space="preserve"> Công an,</w:t>
      </w:r>
      <w:r w:rsidRPr="005F0767">
        <w:rPr>
          <w:rFonts w:ascii="Times New Roman" w:eastAsia="Calibri" w:hAnsi="Times New Roman"/>
          <w:spacing w:val="-4"/>
          <w:szCs w:val="28"/>
          <w:shd w:val="clear" w:color="auto" w:fill="FFFFFF"/>
        </w:rPr>
        <w:t xml:space="preserve"> không còn cấp Tổng cục và Cảnh sát</w:t>
      </w:r>
      <w:r w:rsidRPr="005F0767">
        <w:rPr>
          <w:rFonts w:ascii="Times New Roman" w:eastAsia="Calibri" w:hAnsi="Times New Roman"/>
          <w:i/>
          <w:color w:val="333333"/>
          <w:spacing w:val="-4"/>
          <w:szCs w:val="28"/>
        </w:rPr>
        <w:t xml:space="preserve"> </w:t>
      </w:r>
      <w:r w:rsidRPr="005F0767">
        <w:rPr>
          <w:rFonts w:ascii="Times New Roman" w:eastAsia="Calibri" w:hAnsi="Times New Roman"/>
          <w:color w:val="333333"/>
          <w:spacing w:val="-4"/>
          <w:szCs w:val="28"/>
        </w:rPr>
        <w:t>phòng cháy và chữa cháy tỉnh, thành phố trực thuộc Trung ương</w:t>
      </w:r>
      <w:r w:rsidR="00442AA4" w:rsidRPr="005F0767">
        <w:rPr>
          <w:rFonts w:ascii="Times New Roman" w:eastAsia="Calibri" w:hAnsi="Times New Roman"/>
          <w:color w:val="333333"/>
          <w:spacing w:val="-4"/>
          <w:szCs w:val="28"/>
        </w:rPr>
        <w:t xml:space="preserve">; </w:t>
      </w:r>
      <w:r w:rsidR="005F0767" w:rsidRPr="005F0767">
        <w:rPr>
          <w:rFonts w:ascii="Times New Roman" w:eastAsia="Calibri" w:hAnsi="Times New Roman"/>
          <w:spacing w:val="-4"/>
          <w:szCs w:val="28"/>
          <w:shd w:val="clear" w:color="auto" w:fill="FFFFFF"/>
        </w:rPr>
        <w:t>t</w:t>
      </w:r>
      <w:r w:rsidRPr="005F0767">
        <w:rPr>
          <w:rFonts w:ascii="Times New Roman" w:eastAsia="Calibri" w:hAnsi="Times New Roman"/>
          <w:spacing w:val="-4"/>
          <w:szCs w:val="28"/>
          <w:shd w:val="clear" w:color="auto" w:fill="FFFFFF"/>
        </w:rPr>
        <w:t>heo Quyết định số 4002/QĐ-BCA ngày 06/8/2018</w:t>
      </w:r>
      <w:r w:rsidR="005F0767" w:rsidRPr="005F0767">
        <w:rPr>
          <w:rFonts w:ascii="Times New Roman" w:eastAsia="Calibri" w:hAnsi="Times New Roman"/>
          <w:spacing w:val="-4"/>
          <w:szCs w:val="28"/>
          <w:shd w:val="clear" w:color="auto" w:fill="FFFFFF"/>
        </w:rPr>
        <w:t>,</w:t>
      </w:r>
      <w:r w:rsidRPr="005F0767">
        <w:rPr>
          <w:rFonts w:ascii="Times New Roman" w:eastAsia="Calibri" w:hAnsi="Times New Roman"/>
          <w:spacing w:val="-4"/>
          <w:szCs w:val="28"/>
          <w:shd w:val="clear" w:color="auto" w:fill="FFFFFF"/>
        </w:rPr>
        <w:t xml:space="preserve"> Quyết định số 4003/QĐ-BCA ngày 06/8/2018, các Bộ Tư lệnh không còn tổ chức thanh tra độc lập. </w:t>
      </w:r>
    </w:p>
    <w:p w:rsidR="00856159" w:rsidRPr="00856159" w:rsidRDefault="002F1A2D" w:rsidP="00856159">
      <w:pPr>
        <w:spacing w:before="120"/>
        <w:ind w:firstLine="567"/>
        <w:rPr>
          <w:rFonts w:ascii="Times New Roman" w:eastAsia="Calibri" w:hAnsi="Times New Roman"/>
          <w:szCs w:val="28"/>
          <w:shd w:val="clear" w:color="auto" w:fill="FFFFFF"/>
        </w:rPr>
      </w:pPr>
      <w:r>
        <w:rPr>
          <w:rFonts w:ascii="Times New Roman" w:eastAsia="Calibri" w:hAnsi="Times New Roman"/>
          <w:szCs w:val="28"/>
          <w:shd w:val="clear" w:color="auto" w:fill="FFFFFF"/>
        </w:rPr>
        <w:t>Dự thảo bỏ tổ chức Thanh tra Công an</w:t>
      </w:r>
      <w:r w:rsidR="003A41D2">
        <w:rPr>
          <w:rFonts w:ascii="Times New Roman" w:eastAsia="Calibri" w:hAnsi="Times New Roman"/>
          <w:szCs w:val="28"/>
          <w:shd w:val="clear" w:color="auto" w:fill="FFFFFF"/>
        </w:rPr>
        <w:t xml:space="preserve"> cấp</w:t>
      </w:r>
      <w:r>
        <w:rPr>
          <w:rFonts w:ascii="Times New Roman" w:eastAsia="Calibri" w:hAnsi="Times New Roman"/>
          <w:szCs w:val="28"/>
          <w:shd w:val="clear" w:color="auto" w:fill="FFFFFF"/>
        </w:rPr>
        <w:t xml:space="preserve"> huyện vì không có tính khả thi. </w:t>
      </w:r>
      <w:r w:rsidR="00FA1329">
        <w:rPr>
          <w:rFonts w:ascii="Times New Roman" w:eastAsia="Calibri" w:hAnsi="Times New Roman"/>
          <w:szCs w:val="28"/>
          <w:shd w:val="clear" w:color="auto" w:fill="FFFFFF"/>
        </w:rPr>
        <w:t>Theo kết quả tổng kết</w:t>
      </w:r>
      <w:r>
        <w:rPr>
          <w:rFonts w:ascii="Times New Roman" w:eastAsia="Calibri" w:hAnsi="Times New Roman"/>
          <w:szCs w:val="28"/>
          <w:shd w:val="clear" w:color="auto" w:fill="FFFFFF"/>
        </w:rPr>
        <w:t xml:space="preserve"> Nghị định</w:t>
      </w:r>
      <w:r w:rsidR="00B74198">
        <w:rPr>
          <w:rFonts w:ascii="Times New Roman" w:eastAsia="Calibri" w:hAnsi="Times New Roman"/>
          <w:szCs w:val="28"/>
          <w:shd w:val="clear" w:color="auto" w:fill="FFFFFF"/>
        </w:rPr>
        <w:t xml:space="preserve"> số</w:t>
      </w:r>
      <w:r>
        <w:rPr>
          <w:rFonts w:ascii="Times New Roman" w:eastAsia="Calibri" w:hAnsi="Times New Roman"/>
          <w:szCs w:val="28"/>
          <w:shd w:val="clear" w:color="auto" w:fill="FFFFFF"/>
        </w:rPr>
        <w:t xml:space="preserve"> 41/2014/NĐ-CP</w:t>
      </w:r>
      <w:r w:rsidR="00FA1329">
        <w:rPr>
          <w:rFonts w:ascii="Times New Roman" w:eastAsia="Calibri" w:hAnsi="Times New Roman"/>
          <w:szCs w:val="28"/>
          <w:shd w:val="clear" w:color="auto" w:fill="FFFFFF"/>
        </w:rPr>
        <w:t xml:space="preserve"> cho thấy, từ năm 2014 đến nay chưa có Công an địa phương nào triển khai thành lập Đội thanh tra</w:t>
      </w:r>
      <w:r>
        <w:rPr>
          <w:rFonts w:ascii="Times New Roman" w:eastAsia="Calibri" w:hAnsi="Times New Roman"/>
          <w:szCs w:val="28"/>
          <w:shd w:val="clear" w:color="auto" w:fill="FFFFFF"/>
        </w:rPr>
        <w:t xml:space="preserve"> tại Công an cấp huyện.</w:t>
      </w:r>
      <w:r w:rsidR="00FA1329">
        <w:rPr>
          <w:rFonts w:ascii="Times New Roman" w:eastAsia="Calibri" w:hAnsi="Times New Roman"/>
          <w:szCs w:val="28"/>
          <w:shd w:val="clear" w:color="auto" w:fill="FFFFFF"/>
        </w:rPr>
        <w:t xml:space="preserve"> </w:t>
      </w:r>
      <w:r w:rsidR="00856159" w:rsidRPr="00856159">
        <w:rPr>
          <w:rFonts w:ascii="Times New Roman" w:eastAsia="Calibri" w:hAnsi="Times New Roman"/>
          <w:szCs w:val="28"/>
          <w:shd w:val="clear" w:color="auto" w:fill="FFFFFF"/>
        </w:rPr>
        <w:t xml:space="preserve">Thông tư số 42/2018/TT-BCA ngày 25/12/2018 của Bộ Công an quy định tổ chức bộ máy của Công an cấp huyện không </w:t>
      </w:r>
      <w:r w:rsidR="00290140">
        <w:rPr>
          <w:rFonts w:ascii="Times New Roman" w:eastAsia="Calibri" w:hAnsi="Times New Roman"/>
          <w:szCs w:val="28"/>
          <w:shd w:val="clear" w:color="auto" w:fill="FFFFFF"/>
        </w:rPr>
        <w:t>quy định việc thành lập Đội thanh tr</w:t>
      </w:r>
      <w:r w:rsidR="00F60161">
        <w:rPr>
          <w:rFonts w:ascii="Times New Roman" w:eastAsia="Calibri" w:hAnsi="Times New Roman"/>
          <w:szCs w:val="28"/>
          <w:shd w:val="clear" w:color="auto" w:fill="FFFFFF"/>
        </w:rPr>
        <w:t>a</w:t>
      </w:r>
      <w:r w:rsidR="00856159" w:rsidRPr="00856159">
        <w:rPr>
          <w:rFonts w:ascii="Times New Roman" w:eastAsia="Calibri" w:hAnsi="Times New Roman"/>
          <w:szCs w:val="28"/>
          <w:shd w:val="clear" w:color="auto" w:fill="FFFFFF"/>
        </w:rPr>
        <w:t xml:space="preserve"> độc lập.</w:t>
      </w:r>
      <w:r w:rsidR="00FA1329">
        <w:rPr>
          <w:rFonts w:ascii="Times New Roman" w:eastAsia="Calibri" w:hAnsi="Times New Roman"/>
          <w:szCs w:val="28"/>
          <w:shd w:val="clear" w:color="auto" w:fill="FFFFFF"/>
        </w:rPr>
        <w:t xml:space="preserve"> Vì vậy, dự thảo Nghị định cần xóa bỏ </w:t>
      </w:r>
      <w:r w:rsidR="0099456A">
        <w:rPr>
          <w:rFonts w:ascii="Times New Roman" w:eastAsia="Calibri" w:hAnsi="Times New Roman"/>
          <w:szCs w:val="28"/>
          <w:shd w:val="clear" w:color="auto" w:fill="FFFFFF"/>
        </w:rPr>
        <w:t xml:space="preserve">Thanh tra Công an </w:t>
      </w:r>
      <w:r w:rsidR="003A41D2">
        <w:rPr>
          <w:rFonts w:ascii="Times New Roman" w:eastAsia="Calibri" w:hAnsi="Times New Roman"/>
          <w:szCs w:val="28"/>
          <w:shd w:val="clear" w:color="auto" w:fill="FFFFFF"/>
        </w:rPr>
        <w:t xml:space="preserve">cấp </w:t>
      </w:r>
      <w:r w:rsidR="0099456A">
        <w:rPr>
          <w:rFonts w:ascii="Times New Roman" w:eastAsia="Calibri" w:hAnsi="Times New Roman"/>
          <w:szCs w:val="28"/>
          <w:shd w:val="clear" w:color="auto" w:fill="FFFFFF"/>
        </w:rPr>
        <w:t>huyện trong hệ thống cơ quan thanh tra nhà nướ</w:t>
      </w:r>
      <w:r w:rsidR="00BC353F">
        <w:rPr>
          <w:rFonts w:ascii="Times New Roman" w:eastAsia="Calibri" w:hAnsi="Times New Roman"/>
          <w:szCs w:val="28"/>
          <w:shd w:val="clear" w:color="auto" w:fill="FFFFFF"/>
        </w:rPr>
        <w:t>c trong CAND</w:t>
      </w:r>
      <w:r w:rsidR="0099456A">
        <w:rPr>
          <w:rFonts w:ascii="Times New Roman" w:eastAsia="Calibri" w:hAnsi="Times New Roman"/>
          <w:szCs w:val="28"/>
          <w:shd w:val="clear" w:color="auto" w:fill="FFFFFF"/>
        </w:rPr>
        <w:t>.</w:t>
      </w:r>
    </w:p>
    <w:p w:rsidR="00F76520" w:rsidRPr="00207914" w:rsidRDefault="003F5FCB" w:rsidP="00856159">
      <w:pPr>
        <w:spacing w:before="120"/>
        <w:ind w:firstLine="567"/>
        <w:rPr>
          <w:rFonts w:ascii="Times New Roman" w:eastAsia="Calibri" w:hAnsi="Times New Roman"/>
          <w:spacing w:val="-4"/>
          <w:szCs w:val="28"/>
          <w:shd w:val="clear" w:color="auto" w:fill="FFFFFF"/>
        </w:rPr>
      </w:pPr>
      <w:r w:rsidRPr="00207914">
        <w:rPr>
          <w:rFonts w:ascii="Times New Roman" w:eastAsia="Calibri" w:hAnsi="Times New Roman"/>
          <w:spacing w:val="-4"/>
          <w:szCs w:val="28"/>
          <w:shd w:val="clear" w:color="auto" w:fill="FFFFFF"/>
        </w:rPr>
        <w:t xml:space="preserve">Dự thảo bổ sung quy định tại điểm c khoản 1 là điểm mới so với Nghị định số 41/2014/NĐ-CP. Với quy định này thì </w:t>
      </w:r>
      <w:r w:rsidRPr="00207914">
        <w:rPr>
          <w:rFonts w:ascii="Times New Roman" w:eastAsia="Calibri" w:hAnsi="Times New Roman"/>
          <w:b/>
          <w:i/>
          <w:spacing w:val="-4"/>
          <w:szCs w:val="28"/>
          <w:shd w:val="clear" w:color="auto" w:fill="FFFFFF"/>
        </w:rPr>
        <w:t xml:space="preserve">Thanh tra đơn vị thuộc cơ quan Bộ </w:t>
      </w:r>
      <w:r w:rsidRPr="00207914">
        <w:rPr>
          <w:rFonts w:ascii="Times New Roman" w:eastAsia="Calibri" w:hAnsi="Times New Roman"/>
          <w:spacing w:val="-4"/>
          <w:szCs w:val="28"/>
          <w:shd w:val="clear" w:color="auto" w:fill="FFFFFF"/>
        </w:rPr>
        <w:t>được bổ sung thêm vào hệ thống cơ quan thanh tra nhà nướ</w:t>
      </w:r>
      <w:r w:rsidR="00BC353F">
        <w:rPr>
          <w:rFonts w:ascii="Times New Roman" w:eastAsia="Calibri" w:hAnsi="Times New Roman"/>
          <w:spacing w:val="-4"/>
          <w:szCs w:val="28"/>
          <w:shd w:val="clear" w:color="auto" w:fill="FFFFFF"/>
        </w:rPr>
        <w:t>c trong CAND</w:t>
      </w:r>
      <w:r w:rsidRPr="00207914">
        <w:rPr>
          <w:rFonts w:ascii="Times New Roman" w:eastAsia="Calibri" w:hAnsi="Times New Roman"/>
          <w:spacing w:val="-4"/>
          <w:szCs w:val="28"/>
          <w:shd w:val="clear" w:color="auto" w:fill="FFFFFF"/>
        </w:rPr>
        <w:t xml:space="preserve">. </w:t>
      </w:r>
    </w:p>
    <w:p w:rsidR="002330E2" w:rsidRDefault="003F5FCB" w:rsidP="00856159">
      <w:pPr>
        <w:spacing w:before="120"/>
        <w:ind w:firstLine="567"/>
        <w:rPr>
          <w:rFonts w:ascii="Times New Roman" w:eastAsia="Calibri" w:hAnsi="Times New Roman"/>
          <w:szCs w:val="28"/>
          <w:shd w:val="clear" w:color="auto" w:fill="FFFFFF"/>
        </w:rPr>
      </w:pPr>
      <w:r>
        <w:rPr>
          <w:rFonts w:ascii="Times New Roman" w:eastAsia="Calibri" w:hAnsi="Times New Roman"/>
          <w:szCs w:val="28"/>
          <w:shd w:val="clear" w:color="auto" w:fill="FFFFFF"/>
        </w:rPr>
        <w:t>Việc bổ sung nội dung trên là cần thiết,</w:t>
      </w:r>
      <w:r w:rsidR="00856159" w:rsidRPr="00856159">
        <w:rPr>
          <w:rFonts w:ascii="Times New Roman" w:eastAsia="Calibri" w:hAnsi="Times New Roman"/>
          <w:szCs w:val="28"/>
          <w:shd w:val="clear" w:color="auto" w:fill="FFFFFF"/>
        </w:rPr>
        <w:t xml:space="preserve"> phù hợp với thực tế tại</w:t>
      </w:r>
      <w:r w:rsidR="00FB63E5">
        <w:rPr>
          <w:rFonts w:ascii="Times New Roman" w:eastAsia="Calibri" w:hAnsi="Times New Roman"/>
          <w:szCs w:val="28"/>
          <w:shd w:val="clear" w:color="auto" w:fill="FFFFFF"/>
        </w:rPr>
        <w:t xml:space="preserve"> Cục Cảnh sát quản lý trại giam, cơ sở giáo dục bắt buộc, trường giáo dưỡng</w:t>
      </w:r>
      <w:r w:rsidR="00F76520">
        <w:rPr>
          <w:rFonts w:ascii="Times New Roman" w:eastAsia="Calibri" w:hAnsi="Times New Roman"/>
          <w:szCs w:val="28"/>
          <w:shd w:val="clear" w:color="auto" w:fill="FFFFFF"/>
        </w:rPr>
        <w:t xml:space="preserve"> và Cục Cảnh sát Phòng cháy, chữa cháy và cứu nạn, cứu hộ</w:t>
      </w:r>
      <w:r w:rsidR="00856159" w:rsidRPr="00856159">
        <w:rPr>
          <w:rFonts w:ascii="Times New Roman" w:eastAsia="Calibri" w:hAnsi="Times New Roman"/>
          <w:szCs w:val="28"/>
          <w:shd w:val="clear" w:color="auto" w:fill="FFFFFF"/>
        </w:rPr>
        <w:t xml:space="preserve"> hiện nay</w:t>
      </w:r>
      <w:r w:rsidR="00FB63E5">
        <w:rPr>
          <w:rFonts w:ascii="Times New Roman" w:eastAsia="Calibri" w:hAnsi="Times New Roman"/>
          <w:szCs w:val="28"/>
          <w:shd w:val="clear" w:color="auto" w:fill="FFFFFF"/>
        </w:rPr>
        <w:t xml:space="preserve"> (có Phòng Thanh tra)</w:t>
      </w:r>
      <w:r w:rsidR="00856159" w:rsidRPr="00856159">
        <w:rPr>
          <w:rFonts w:ascii="Times New Roman" w:eastAsia="Calibri" w:hAnsi="Times New Roman"/>
          <w:szCs w:val="28"/>
          <w:shd w:val="clear" w:color="auto" w:fill="FFFFFF"/>
        </w:rPr>
        <w:t>. Và trong thời gian tới, nếu có thành lập thêm tổ chức thanh tra độc lập tại một số đơn vị đông quân số thì cũng không trái với Nghị định.</w:t>
      </w:r>
      <w:r w:rsidRPr="003F5FCB">
        <w:rPr>
          <w:rFonts w:ascii="Times New Roman" w:eastAsia="Calibri" w:hAnsi="Times New Roman"/>
          <w:szCs w:val="28"/>
          <w:shd w:val="clear" w:color="auto" w:fill="FFFFFF"/>
        </w:rPr>
        <w:t xml:space="preserve"> </w:t>
      </w:r>
    </w:p>
    <w:p w:rsidR="00856159" w:rsidRPr="00FD55B9" w:rsidRDefault="002330E2" w:rsidP="00856159">
      <w:pPr>
        <w:spacing w:before="120"/>
        <w:ind w:firstLine="567"/>
        <w:rPr>
          <w:rFonts w:ascii="Times New Roman" w:eastAsia="Calibri" w:hAnsi="Times New Roman"/>
          <w:color w:val="333333"/>
          <w:szCs w:val="28"/>
        </w:rPr>
      </w:pPr>
      <w:r>
        <w:rPr>
          <w:rFonts w:ascii="Times New Roman" w:eastAsia="Calibri" w:hAnsi="Times New Roman"/>
          <w:szCs w:val="28"/>
          <w:shd w:val="clear" w:color="auto" w:fill="FFFFFF"/>
        </w:rPr>
        <w:t>Tuy nhiên, để bảo đảm tinh gọn bộ máy, cùng với việc bổ sung cơ quan Thanh tra đơn vị thuộc cơ quan Bộ</w:t>
      </w:r>
      <w:r w:rsidRPr="002330E2">
        <w:rPr>
          <w:rFonts w:ascii="Times New Roman" w:eastAsia="Calibri" w:hAnsi="Times New Roman"/>
          <w:szCs w:val="28"/>
          <w:shd w:val="clear" w:color="auto" w:fill="FFFFFF"/>
        </w:rPr>
        <w:t xml:space="preserve"> </w:t>
      </w:r>
      <w:r>
        <w:rPr>
          <w:rFonts w:ascii="Times New Roman" w:eastAsia="Calibri" w:hAnsi="Times New Roman"/>
          <w:szCs w:val="28"/>
          <w:shd w:val="clear" w:color="auto" w:fill="FFFFFF"/>
        </w:rPr>
        <w:t>vào hệ thống cơ quan thanh tra nhà nướ</w:t>
      </w:r>
      <w:r w:rsidR="00BC353F">
        <w:rPr>
          <w:rFonts w:ascii="Times New Roman" w:eastAsia="Calibri" w:hAnsi="Times New Roman"/>
          <w:szCs w:val="28"/>
          <w:shd w:val="clear" w:color="auto" w:fill="FFFFFF"/>
        </w:rPr>
        <w:t>c trong CAND</w:t>
      </w:r>
      <w:r>
        <w:rPr>
          <w:rFonts w:ascii="Times New Roman" w:eastAsia="Calibri" w:hAnsi="Times New Roman"/>
          <w:szCs w:val="28"/>
          <w:shd w:val="clear" w:color="auto" w:fill="FFFFFF"/>
        </w:rPr>
        <w:t xml:space="preserve">, dự thảo Nghị định cũng </w:t>
      </w:r>
      <w:r w:rsidR="003F5FCB" w:rsidRPr="00856159">
        <w:rPr>
          <w:rFonts w:ascii="Times New Roman" w:eastAsia="Calibri" w:hAnsi="Times New Roman"/>
          <w:szCs w:val="28"/>
          <w:shd w:val="clear" w:color="auto" w:fill="FFFFFF"/>
        </w:rPr>
        <w:t xml:space="preserve">bổ sung quy định </w:t>
      </w:r>
      <w:r w:rsidR="003F5FCB" w:rsidRPr="002330E2">
        <w:rPr>
          <w:rFonts w:ascii="Times New Roman" w:eastAsia="Calibri" w:hAnsi="Times New Roman"/>
          <w:szCs w:val="28"/>
          <w:shd w:val="clear" w:color="auto" w:fill="FFFFFF"/>
        </w:rPr>
        <w:t>giao</w:t>
      </w:r>
      <w:r w:rsidR="00F507B0">
        <w:rPr>
          <w:rFonts w:ascii="Times New Roman" w:eastAsia="Calibri" w:hAnsi="Times New Roman"/>
          <w:szCs w:val="28"/>
          <w:shd w:val="clear" w:color="auto" w:fill="FFFFFF"/>
        </w:rPr>
        <w:t>:</w:t>
      </w:r>
      <w:r w:rsidR="003F5FCB" w:rsidRPr="00F76520">
        <w:rPr>
          <w:rFonts w:ascii="Times New Roman" w:eastAsia="Calibri" w:hAnsi="Times New Roman"/>
          <w:i/>
          <w:szCs w:val="28"/>
          <w:shd w:val="clear" w:color="auto" w:fill="FFFFFF"/>
        </w:rPr>
        <w:t xml:space="preserve"> Bộ trưởng Bộ Công an quyết định thành lập</w:t>
      </w:r>
      <w:r w:rsidR="00F507B0">
        <w:rPr>
          <w:rFonts w:ascii="Times New Roman" w:eastAsia="Calibri" w:hAnsi="Times New Roman"/>
          <w:i/>
          <w:szCs w:val="28"/>
          <w:shd w:val="clear" w:color="auto" w:fill="FFFFFF"/>
        </w:rPr>
        <w:t xml:space="preserve"> cơ quan Thanh tra</w:t>
      </w:r>
      <w:r w:rsidR="003F5FCB" w:rsidRPr="00F76520">
        <w:rPr>
          <w:rFonts w:ascii="Times New Roman" w:eastAsia="Calibri" w:hAnsi="Times New Roman"/>
          <w:i/>
          <w:szCs w:val="28"/>
          <w:shd w:val="clear" w:color="auto" w:fill="FFFFFF"/>
        </w:rPr>
        <w:t xml:space="preserve"> tại các đơn vị cụ thể</w:t>
      </w:r>
      <w:r w:rsidR="00F507B0">
        <w:rPr>
          <w:rFonts w:ascii="Times New Roman" w:eastAsia="Calibri" w:hAnsi="Times New Roman"/>
          <w:i/>
          <w:szCs w:val="28"/>
          <w:shd w:val="clear" w:color="auto" w:fill="FFFFFF"/>
        </w:rPr>
        <w:t xml:space="preserve">. </w:t>
      </w:r>
      <w:r w:rsidR="00FD55B9">
        <w:rPr>
          <w:rFonts w:ascii="Times New Roman" w:eastAsia="Calibri" w:hAnsi="Times New Roman"/>
          <w:szCs w:val="28"/>
          <w:shd w:val="clear" w:color="auto" w:fill="FFFFFF"/>
        </w:rPr>
        <w:t>Với quy định này thì không phải tất cả các đơn vị thuộc cơ quan Bộ đều</w:t>
      </w:r>
      <w:r w:rsidR="000061C9">
        <w:rPr>
          <w:rFonts w:ascii="Times New Roman" w:eastAsia="Calibri" w:hAnsi="Times New Roman"/>
          <w:szCs w:val="28"/>
          <w:shd w:val="clear" w:color="auto" w:fill="FFFFFF"/>
        </w:rPr>
        <w:t xml:space="preserve"> nhất thiết phải</w:t>
      </w:r>
      <w:r w:rsidR="00FD55B9">
        <w:rPr>
          <w:rFonts w:ascii="Times New Roman" w:eastAsia="Calibri" w:hAnsi="Times New Roman"/>
          <w:szCs w:val="28"/>
          <w:shd w:val="clear" w:color="auto" w:fill="FFFFFF"/>
        </w:rPr>
        <w:t xml:space="preserve"> có tổ chức Thanh tra độc lập, </w:t>
      </w:r>
      <w:r w:rsidR="006B6C26">
        <w:rPr>
          <w:rFonts w:ascii="Times New Roman" w:eastAsia="Calibri" w:hAnsi="Times New Roman"/>
          <w:szCs w:val="28"/>
          <w:shd w:val="clear" w:color="auto" w:fill="FFFFFF"/>
        </w:rPr>
        <w:t>Bộ trưởng Bộ Công an căn cứ tình hình thực tiễn để quyết định thành lập tổ chức Thanh tra ở từng đơn vị cụ thể.</w:t>
      </w:r>
    </w:p>
    <w:p w:rsidR="00FA099C" w:rsidRDefault="00053E1D" w:rsidP="00FA099C">
      <w:pPr>
        <w:spacing w:before="120"/>
        <w:ind w:firstLine="720"/>
        <w:rPr>
          <w:rFonts w:ascii="Times New Roman" w:hAnsi="Times New Roman"/>
          <w:szCs w:val="28"/>
          <w:lang w:val="nl-NL"/>
        </w:rPr>
      </w:pPr>
      <w:r>
        <w:rPr>
          <w:rFonts w:ascii="Times New Roman" w:hAnsi="Times New Roman"/>
          <w:szCs w:val="28"/>
          <w:lang w:val="nl-NL"/>
        </w:rPr>
        <w:t>Khoản 3 chỉ giữ lại tiêu chí về quân số để bố trí</w:t>
      </w:r>
      <w:r w:rsidR="00B74198">
        <w:rPr>
          <w:rFonts w:ascii="Times New Roman" w:hAnsi="Times New Roman"/>
          <w:szCs w:val="28"/>
          <w:lang w:val="nl-NL"/>
        </w:rPr>
        <w:t xml:space="preserve"> cán bộ</w:t>
      </w:r>
      <w:r>
        <w:rPr>
          <w:rFonts w:ascii="Times New Roman" w:hAnsi="Times New Roman"/>
          <w:szCs w:val="28"/>
          <w:lang w:val="nl-NL"/>
        </w:rPr>
        <w:t xml:space="preserve"> thanh tra chuyên trách </w:t>
      </w:r>
      <w:r w:rsidR="00B74198">
        <w:rPr>
          <w:rFonts w:ascii="Times New Roman" w:hAnsi="Times New Roman"/>
          <w:szCs w:val="28"/>
          <w:lang w:val="nl-NL"/>
        </w:rPr>
        <w:t>hoặc</w:t>
      </w:r>
      <w:r>
        <w:rPr>
          <w:rFonts w:ascii="Times New Roman" w:hAnsi="Times New Roman"/>
          <w:szCs w:val="28"/>
          <w:lang w:val="nl-NL"/>
        </w:rPr>
        <w:t xml:space="preserve"> kiêm nhiệm ở các đơn vị không có tổ chức thanh tra, không đặt vấn đề thành lập Tổ, Đội vì không có tính khả thi</w:t>
      </w:r>
      <w:r w:rsidR="00FE762F">
        <w:rPr>
          <w:rFonts w:ascii="Times New Roman" w:hAnsi="Times New Roman"/>
          <w:szCs w:val="28"/>
          <w:lang w:val="nl-NL"/>
        </w:rPr>
        <w:t xml:space="preserve">. Bên cạnh đó, do số lượng các đơn vị </w:t>
      </w:r>
      <w:r w:rsidR="00FE762F">
        <w:rPr>
          <w:rFonts w:ascii="Times New Roman" w:hAnsi="Times New Roman"/>
          <w:szCs w:val="28"/>
          <w:lang w:val="nl-NL"/>
        </w:rPr>
        <w:lastRenderedPageBreak/>
        <w:t>không có tổ chức thanh tra là rất nhiều nên dự thảo không liệt kê</w:t>
      </w:r>
      <w:r w:rsidR="00956253">
        <w:rPr>
          <w:rFonts w:ascii="Times New Roman" w:hAnsi="Times New Roman"/>
          <w:szCs w:val="28"/>
          <w:lang w:val="nl-NL"/>
        </w:rPr>
        <w:t xml:space="preserve"> các đơn vị</w:t>
      </w:r>
      <w:r w:rsidR="00FE762F">
        <w:rPr>
          <w:rFonts w:ascii="Times New Roman" w:hAnsi="Times New Roman"/>
          <w:szCs w:val="28"/>
          <w:lang w:val="nl-NL"/>
        </w:rPr>
        <w:t xml:space="preserve"> cụ thể như quy định cũ.</w:t>
      </w:r>
    </w:p>
    <w:p w:rsidR="00FE762F" w:rsidRPr="002F1A2D" w:rsidRDefault="00FE762F" w:rsidP="00FE762F">
      <w:pPr>
        <w:pStyle w:val="NormalWeb"/>
        <w:shd w:val="clear" w:color="auto" w:fill="FFFFFF"/>
        <w:spacing w:before="120" w:beforeAutospacing="0" w:after="30" w:afterAutospacing="0" w:line="169" w:lineRule="atLeast"/>
        <w:ind w:firstLine="567"/>
        <w:jc w:val="both"/>
        <w:rPr>
          <w:sz w:val="28"/>
          <w:szCs w:val="28"/>
          <w:lang w:val="nl-NL"/>
        </w:rPr>
      </w:pPr>
      <w:r w:rsidRPr="002F1A2D">
        <w:rPr>
          <w:sz w:val="28"/>
          <w:szCs w:val="28"/>
          <w:lang w:val="nl-NL"/>
        </w:rPr>
        <w:t>(</w:t>
      </w:r>
      <w:r w:rsidR="006B3B63">
        <w:rPr>
          <w:sz w:val="28"/>
          <w:szCs w:val="28"/>
          <w:lang w:val="nl-NL"/>
        </w:rPr>
        <w:t>2</w:t>
      </w:r>
      <w:r w:rsidRPr="002F1A2D">
        <w:rPr>
          <w:sz w:val="28"/>
          <w:szCs w:val="28"/>
          <w:lang w:val="nl-NL"/>
        </w:rPr>
        <w:t xml:space="preserve">)- </w:t>
      </w:r>
      <w:r w:rsidR="00DB5164" w:rsidRPr="002F1A2D">
        <w:rPr>
          <w:sz w:val="28"/>
          <w:szCs w:val="28"/>
          <w:lang w:val="nl-NL"/>
        </w:rPr>
        <w:t>S</w:t>
      </w:r>
      <w:r w:rsidRPr="002F1A2D">
        <w:rPr>
          <w:color w:val="333333"/>
          <w:sz w:val="28"/>
          <w:szCs w:val="28"/>
          <w:lang w:val="en-US"/>
        </w:rPr>
        <w:t xml:space="preserve">ửa đổi, bổ sung </w:t>
      </w:r>
      <w:r w:rsidR="00E202E6">
        <w:rPr>
          <w:color w:val="333333"/>
          <w:sz w:val="28"/>
          <w:szCs w:val="28"/>
          <w:lang w:val="en-US"/>
        </w:rPr>
        <w:t>k</w:t>
      </w:r>
      <w:r w:rsidRPr="002F1A2D">
        <w:rPr>
          <w:color w:val="333333"/>
          <w:sz w:val="28"/>
          <w:szCs w:val="28"/>
          <w:lang w:val="en-US"/>
        </w:rPr>
        <w:t>hoản 5 Điều 10 như sau:</w:t>
      </w:r>
    </w:p>
    <w:p w:rsidR="009E62BF" w:rsidRPr="00DC0C7A" w:rsidRDefault="00FE762F" w:rsidP="009E62BF">
      <w:pPr>
        <w:pStyle w:val="NormalWeb"/>
        <w:shd w:val="clear" w:color="auto" w:fill="FFFFFF"/>
        <w:spacing w:before="120" w:beforeAutospacing="0" w:after="30" w:afterAutospacing="0" w:line="169" w:lineRule="atLeast"/>
        <w:ind w:firstLine="567"/>
        <w:jc w:val="both"/>
        <w:rPr>
          <w:b/>
          <w:i/>
          <w:color w:val="333333"/>
          <w:sz w:val="28"/>
          <w:szCs w:val="28"/>
          <w:lang w:val="en-US"/>
        </w:rPr>
      </w:pPr>
      <w:r w:rsidRPr="00DC0C7A">
        <w:rPr>
          <w:color w:val="333333"/>
          <w:sz w:val="28"/>
          <w:szCs w:val="28"/>
          <w:lang w:val="en-US"/>
        </w:rPr>
        <w:t>“</w:t>
      </w:r>
      <w:r w:rsidRPr="00DC0C7A">
        <w:rPr>
          <w:color w:val="333333"/>
          <w:sz w:val="28"/>
          <w:szCs w:val="28"/>
        </w:rPr>
        <w:t xml:space="preserve">5. Quản lý đội ngũ Thanh tra viên, cán bộ, chiến sĩ thuộc biên chế; đề xuất việc bổ nhiệm, miễn nhiệm Thanh tra viên trong Công an nhân dân; </w:t>
      </w:r>
      <w:r w:rsidRPr="00DC0C7A">
        <w:rPr>
          <w:i/>
          <w:color w:val="333333"/>
          <w:sz w:val="28"/>
          <w:szCs w:val="28"/>
          <w:u w:val="single"/>
        </w:rPr>
        <w:t>thống nhất với Thủ trưởng Công an các đơn vị, Giám đốc Công an</w:t>
      </w:r>
      <w:r w:rsidR="00555CC6" w:rsidRPr="00DC0C7A">
        <w:rPr>
          <w:i/>
          <w:color w:val="333333"/>
          <w:sz w:val="28"/>
          <w:szCs w:val="28"/>
          <w:u w:val="single"/>
          <w:lang w:val="en-US"/>
        </w:rPr>
        <w:t xml:space="preserve"> cấp</w:t>
      </w:r>
      <w:r w:rsidRPr="00DC0C7A">
        <w:rPr>
          <w:i/>
          <w:color w:val="333333"/>
          <w:sz w:val="28"/>
          <w:szCs w:val="28"/>
          <w:u w:val="single"/>
        </w:rPr>
        <w:t xml:space="preserve"> tỉnh, Giám đốc Cảnh sát phòng cháy và chữa cháy tỉnh về việc bổ nhiệm, miễn nhiệm, cách chức Chánh Thanh tra Công an các đơn vị, địa phương theo quy định phân cấp quản lý cán bộ của Bộ trưởng Bộ Công an</w:t>
      </w:r>
      <w:r w:rsidR="009E62BF" w:rsidRPr="00DC0C7A">
        <w:rPr>
          <w:i/>
          <w:color w:val="333333"/>
          <w:szCs w:val="28"/>
        </w:rPr>
        <w:t xml:space="preserve"> </w:t>
      </w:r>
      <w:r w:rsidR="009E62BF" w:rsidRPr="00DC0C7A">
        <w:rPr>
          <w:b/>
          <w:i/>
          <w:color w:val="333333"/>
          <w:sz w:val="28"/>
          <w:szCs w:val="28"/>
          <w:lang w:val="en-US"/>
        </w:rPr>
        <w:t>phối hợp</w:t>
      </w:r>
      <w:r w:rsidR="009E62BF" w:rsidRPr="00DC0C7A">
        <w:rPr>
          <w:b/>
          <w:i/>
          <w:color w:val="333333"/>
          <w:sz w:val="28"/>
          <w:szCs w:val="28"/>
        </w:rPr>
        <w:t xml:space="preserve"> với Thủ trưởng Công an các đơn vị,</w:t>
      </w:r>
      <w:r w:rsidR="009E62BF" w:rsidRPr="00DC0C7A">
        <w:rPr>
          <w:b/>
          <w:i/>
          <w:color w:val="333333"/>
          <w:sz w:val="28"/>
          <w:szCs w:val="28"/>
          <w:lang w:val="en-US"/>
        </w:rPr>
        <w:t xml:space="preserve"> địa phương trong việc tham mưu,</w:t>
      </w:r>
      <w:r w:rsidR="000C00B4">
        <w:rPr>
          <w:b/>
          <w:i/>
          <w:color w:val="333333"/>
          <w:sz w:val="28"/>
          <w:szCs w:val="28"/>
          <w:lang w:val="en-US"/>
        </w:rPr>
        <w:t xml:space="preserve"> </w:t>
      </w:r>
      <w:r w:rsidR="009E62BF" w:rsidRPr="00DC0C7A">
        <w:rPr>
          <w:b/>
          <w:i/>
          <w:color w:val="333333"/>
          <w:sz w:val="28"/>
          <w:szCs w:val="28"/>
          <w:lang w:val="en-US"/>
        </w:rPr>
        <w:t xml:space="preserve">đề xuất </w:t>
      </w:r>
      <w:r w:rsidR="009E62BF" w:rsidRPr="00DC0C7A">
        <w:rPr>
          <w:b/>
          <w:i/>
          <w:color w:val="333333"/>
          <w:sz w:val="28"/>
          <w:szCs w:val="28"/>
        </w:rPr>
        <w:t xml:space="preserve"> Bộ</w:t>
      </w:r>
      <w:r w:rsidR="00A11923" w:rsidRPr="00DC0C7A">
        <w:rPr>
          <w:b/>
          <w:i/>
          <w:color w:val="333333"/>
          <w:sz w:val="28"/>
          <w:szCs w:val="28"/>
        </w:rPr>
        <w:t xml:space="preserve"> trưởng Bộ Công an bổ nhiệm, mi</w:t>
      </w:r>
      <w:r w:rsidR="00A11923" w:rsidRPr="00DC0C7A">
        <w:rPr>
          <w:b/>
          <w:i/>
          <w:color w:val="333333"/>
          <w:sz w:val="28"/>
          <w:szCs w:val="28"/>
          <w:lang w:val="en-US"/>
        </w:rPr>
        <w:t>ễ</w:t>
      </w:r>
      <w:r w:rsidR="009E62BF" w:rsidRPr="00DC0C7A">
        <w:rPr>
          <w:b/>
          <w:i/>
          <w:color w:val="333333"/>
          <w:sz w:val="28"/>
          <w:szCs w:val="28"/>
        </w:rPr>
        <w:t>n nhiệm, cách chức</w:t>
      </w:r>
      <w:r w:rsidR="004418C1">
        <w:rPr>
          <w:b/>
          <w:i/>
          <w:color w:val="333333"/>
          <w:sz w:val="28"/>
          <w:szCs w:val="28"/>
          <w:lang w:val="en-US"/>
        </w:rPr>
        <w:t>, điều động</w:t>
      </w:r>
      <w:r w:rsidR="009E62BF" w:rsidRPr="00DC0C7A">
        <w:rPr>
          <w:b/>
          <w:i/>
          <w:color w:val="333333"/>
          <w:sz w:val="28"/>
          <w:szCs w:val="28"/>
        </w:rPr>
        <w:t xml:space="preserve"> Chánh Thanh tra Công an các đơn vị, địa phương the</w:t>
      </w:r>
      <w:r w:rsidR="009E62BF" w:rsidRPr="00DC0C7A">
        <w:rPr>
          <w:b/>
          <w:i/>
          <w:color w:val="333333"/>
          <w:sz w:val="28"/>
          <w:szCs w:val="28"/>
          <w:lang w:val="en-US"/>
        </w:rPr>
        <w:t>o quy định</w:t>
      </w:r>
      <w:r w:rsidR="00B74198">
        <w:rPr>
          <w:b/>
          <w:i/>
          <w:color w:val="333333"/>
          <w:sz w:val="28"/>
          <w:szCs w:val="28"/>
          <w:lang w:val="en-US"/>
        </w:rPr>
        <w:t>.</w:t>
      </w:r>
      <w:r w:rsidR="009E62BF" w:rsidRPr="00DC0C7A">
        <w:rPr>
          <w:b/>
          <w:i/>
          <w:color w:val="333333"/>
          <w:sz w:val="28"/>
          <w:szCs w:val="28"/>
          <w:lang w:val="en-US"/>
        </w:rPr>
        <w:t>”</w:t>
      </w:r>
    </w:p>
    <w:p w:rsidR="00FE762F" w:rsidRPr="00877267" w:rsidRDefault="009E62BF" w:rsidP="00FE762F">
      <w:pPr>
        <w:pStyle w:val="NormalWeb"/>
        <w:shd w:val="clear" w:color="auto" w:fill="FFFFFF"/>
        <w:spacing w:before="120" w:beforeAutospacing="0" w:after="30" w:afterAutospacing="0" w:line="169" w:lineRule="atLeast"/>
        <w:ind w:firstLine="567"/>
        <w:jc w:val="both"/>
        <w:rPr>
          <w:i/>
          <w:color w:val="333333"/>
          <w:sz w:val="28"/>
          <w:szCs w:val="28"/>
          <w:lang w:val="en-US"/>
        </w:rPr>
      </w:pPr>
      <w:r w:rsidRPr="00877267">
        <w:rPr>
          <w:color w:val="333333"/>
          <w:sz w:val="28"/>
          <w:szCs w:val="28"/>
          <w:lang w:val="en-US"/>
        </w:rPr>
        <w:t xml:space="preserve">Nội dung về nhiệm vụ, quyền hạn của Chánh Thanh tra Bộ quy định tại </w:t>
      </w:r>
      <w:r w:rsidR="00E202E6" w:rsidRPr="00877267">
        <w:rPr>
          <w:color w:val="333333"/>
          <w:sz w:val="28"/>
          <w:szCs w:val="28"/>
          <w:lang w:val="en-US"/>
        </w:rPr>
        <w:t>k</w:t>
      </w:r>
      <w:r w:rsidRPr="00877267">
        <w:rPr>
          <w:color w:val="333333"/>
          <w:sz w:val="28"/>
          <w:szCs w:val="28"/>
          <w:lang w:val="en-US"/>
        </w:rPr>
        <w:t>hoản 5 Điều 10 Nghị định 41/2014/NĐ-CP được xây dựng trên cơ sở quy định của Thông tư số 50/2012/TT-BCA ngày 08/8/2012</w:t>
      </w:r>
      <w:r w:rsidR="00296759" w:rsidRPr="00877267">
        <w:rPr>
          <w:color w:val="333333"/>
          <w:sz w:val="28"/>
          <w:szCs w:val="28"/>
          <w:lang w:val="en-US"/>
        </w:rPr>
        <w:t xml:space="preserve"> của Bộ trưởng Bộ Công an</w:t>
      </w:r>
      <w:r w:rsidR="00ED7460" w:rsidRPr="00877267">
        <w:rPr>
          <w:color w:val="333333"/>
          <w:sz w:val="28"/>
          <w:szCs w:val="28"/>
          <w:lang w:val="en-US"/>
        </w:rPr>
        <w:t xml:space="preserve"> quy định phân công trách nhiệm giữa Công an các cấp về một số vấn đề trong công tác tổ chức, cán bộ của lực lượng Công an nhân dân (</w:t>
      </w:r>
      <w:r w:rsidR="00ED7460" w:rsidRPr="00877267">
        <w:rPr>
          <w:i/>
          <w:color w:val="333333"/>
          <w:sz w:val="28"/>
          <w:szCs w:val="28"/>
        </w:rPr>
        <w:t xml:space="preserve">việc bổ nhiệm, miễn nhiệm, cách chức </w:t>
      </w:r>
      <w:r w:rsidR="00ED7460" w:rsidRPr="00877267">
        <w:rPr>
          <w:i/>
          <w:color w:val="333333"/>
          <w:sz w:val="28"/>
          <w:szCs w:val="28"/>
          <w:lang w:val="en-US"/>
        </w:rPr>
        <w:t>đối với Trưởng phòng thuộc thẩm quyền của Tổng cục trưởng, Giám đốc Công an cấp tỉnh).</w:t>
      </w:r>
    </w:p>
    <w:p w:rsidR="00ED7460" w:rsidRDefault="00ED7460" w:rsidP="00FE762F">
      <w:pPr>
        <w:pStyle w:val="NormalWeb"/>
        <w:shd w:val="clear" w:color="auto" w:fill="FFFFFF"/>
        <w:spacing w:before="120" w:beforeAutospacing="0" w:after="30" w:afterAutospacing="0" w:line="169" w:lineRule="atLeast"/>
        <w:ind w:firstLine="567"/>
        <w:jc w:val="both"/>
        <w:rPr>
          <w:i/>
          <w:color w:val="333333"/>
          <w:spacing w:val="-4"/>
          <w:sz w:val="28"/>
          <w:szCs w:val="28"/>
          <w:lang w:val="en-US"/>
        </w:rPr>
      </w:pPr>
      <w:r>
        <w:rPr>
          <w:color w:val="333333"/>
          <w:spacing w:val="-4"/>
          <w:sz w:val="28"/>
          <w:szCs w:val="28"/>
          <w:lang w:val="en-US"/>
        </w:rPr>
        <w:t>Ngày 08/8/2018</w:t>
      </w:r>
      <w:r w:rsidR="00FE6428">
        <w:rPr>
          <w:color w:val="333333"/>
          <w:spacing w:val="-4"/>
          <w:sz w:val="28"/>
          <w:szCs w:val="28"/>
          <w:lang w:val="en-US"/>
        </w:rPr>
        <w:t>,</w:t>
      </w:r>
      <w:r>
        <w:rPr>
          <w:color w:val="333333"/>
          <w:spacing w:val="-4"/>
          <w:sz w:val="28"/>
          <w:szCs w:val="28"/>
          <w:lang w:val="en-US"/>
        </w:rPr>
        <w:t xml:space="preserve"> Bộ trưởng Bộ Công an đã ký ban hành văn bản số 1834/BCA-X13 v/v phân công trách nhiệm giữa Công an các cấp về một số vấn đề trong công tác tổ chức cán bộ, trong đó quy định</w:t>
      </w:r>
      <w:r w:rsidR="009F53D5" w:rsidRPr="009F53D5">
        <w:rPr>
          <w:i/>
          <w:color w:val="333333"/>
          <w:spacing w:val="-4"/>
          <w:sz w:val="28"/>
          <w:szCs w:val="28"/>
        </w:rPr>
        <w:t xml:space="preserve"> việc bổ nhiệm, miễn nhiệm, cách chức </w:t>
      </w:r>
      <w:r w:rsidR="009F53D5">
        <w:rPr>
          <w:i/>
          <w:color w:val="333333"/>
          <w:spacing w:val="-4"/>
          <w:sz w:val="28"/>
          <w:szCs w:val="28"/>
          <w:lang w:val="en-US"/>
        </w:rPr>
        <w:t>đối với Trưởng phòng thuộc thẩm quyền của Bộ trưởng Bộ Công an.</w:t>
      </w:r>
    </w:p>
    <w:p w:rsidR="00AF4B37" w:rsidRPr="00DB1052" w:rsidRDefault="004418C1" w:rsidP="00FE762F">
      <w:pPr>
        <w:pStyle w:val="NormalWeb"/>
        <w:shd w:val="clear" w:color="auto" w:fill="FFFFFF"/>
        <w:spacing w:before="120" w:beforeAutospacing="0" w:after="30" w:afterAutospacing="0" w:line="169" w:lineRule="atLeast"/>
        <w:ind w:firstLine="567"/>
        <w:jc w:val="both"/>
        <w:rPr>
          <w:i/>
          <w:color w:val="333333"/>
          <w:sz w:val="28"/>
          <w:szCs w:val="28"/>
          <w:lang w:val="en-US"/>
        </w:rPr>
      </w:pPr>
      <w:r>
        <w:rPr>
          <w:color w:val="333333"/>
          <w:sz w:val="28"/>
          <w:szCs w:val="28"/>
          <w:lang w:val="en-US"/>
        </w:rPr>
        <w:t>Thông tư số 35/2020</w:t>
      </w:r>
      <w:r w:rsidR="00AF4B37" w:rsidRPr="00DB1052">
        <w:rPr>
          <w:color w:val="333333"/>
          <w:sz w:val="28"/>
          <w:szCs w:val="28"/>
          <w:lang w:val="en-US"/>
        </w:rPr>
        <w:t>/</w:t>
      </w:r>
      <w:r>
        <w:rPr>
          <w:color w:val="333333"/>
          <w:sz w:val="28"/>
          <w:szCs w:val="28"/>
          <w:lang w:val="en-US"/>
        </w:rPr>
        <w:t>TT</w:t>
      </w:r>
      <w:r w:rsidR="00AF4B37" w:rsidRPr="00DB1052">
        <w:rPr>
          <w:color w:val="333333"/>
          <w:sz w:val="28"/>
          <w:szCs w:val="28"/>
          <w:lang w:val="en-US"/>
        </w:rPr>
        <w:t xml:space="preserve">-BCA ngày </w:t>
      </w:r>
      <w:r>
        <w:rPr>
          <w:color w:val="333333"/>
          <w:sz w:val="28"/>
          <w:szCs w:val="28"/>
          <w:lang w:val="en-US"/>
        </w:rPr>
        <w:t>15</w:t>
      </w:r>
      <w:r w:rsidR="00AF4B37" w:rsidRPr="00DB1052">
        <w:rPr>
          <w:color w:val="333333"/>
          <w:sz w:val="28"/>
          <w:szCs w:val="28"/>
          <w:lang w:val="en-US"/>
        </w:rPr>
        <w:t>/</w:t>
      </w:r>
      <w:r>
        <w:rPr>
          <w:color w:val="333333"/>
          <w:sz w:val="28"/>
          <w:szCs w:val="28"/>
          <w:lang w:val="en-US"/>
        </w:rPr>
        <w:t>4</w:t>
      </w:r>
      <w:r w:rsidR="00AF4B37" w:rsidRPr="00DB1052">
        <w:rPr>
          <w:color w:val="333333"/>
          <w:sz w:val="28"/>
          <w:szCs w:val="28"/>
          <w:lang w:val="en-US"/>
        </w:rPr>
        <w:t>/20</w:t>
      </w:r>
      <w:r>
        <w:rPr>
          <w:color w:val="333333"/>
          <w:sz w:val="28"/>
          <w:szCs w:val="28"/>
          <w:lang w:val="en-US"/>
        </w:rPr>
        <w:t>20</w:t>
      </w:r>
      <w:r w:rsidR="00AF4B37" w:rsidRPr="00DB1052">
        <w:rPr>
          <w:color w:val="333333"/>
          <w:sz w:val="28"/>
          <w:szCs w:val="28"/>
          <w:lang w:val="en-US"/>
        </w:rPr>
        <w:t xml:space="preserve"> của Bộ trưởng Bộ Công an quy định chức năng, nhiệm vụ, quyền hạn và tổ chức bộ máy của Thanh tra</w:t>
      </w:r>
      <w:r>
        <w:rPr>
          <w:color w:val="333333"/>
          <w:sz w:val="28"/>
          <w:szCs w:val="28"/>
          <w:lang w:val="en-US"/>
        </w:rPr>
        <w:t xml:space="preserve"> Bộ Công an</w:t>
      </w:r>
      <w:r w:rsidR="00AF4B37" w:rsidRPr="00DB1052">
        <w:rPr>
          <w:color w:val="333333"/>
          <w:sz w:val="28"/>
          <w:szCs w:val="28"/>
          <w:lang w:val="en-US"/>
        </w:rPr>
        <w:t xml:space="preserve">, quy định Thanh tra Bộ Công an có nhiệm vụ: </w:t>
      </w:r>
      <w:r w:rsidR="00AF4B37" w:rsidRPr="00DB1052">
        <w:rPr>
          <w:i/>
          <w:color w:val="333333"/>
          <w:sz w:val="28"/>
          <w:szCs w:val="28"/>
          <w:lang w:val="en-US"/>
        </w:rPr>
        <w:t>Có ý kiến bằng văn bản về việc đề xuất</w:t>
      </w:r>
      <w:r w:rsidR="00AF4B37" w:rsidRPr="00DB1052">
        <w:rPr>
          <w:i/>
          <w:color w:val="333333"/>
          <w:sz w:val="28"/>
          <w:szCs w:val="28"/>
        </w:rPr>
        <w:t xml:space="preserve"> bổ nhiệm, miễn nhiệm, cách chức</w:t>
      </w:r>
      <w:r w:rsidR="00AF4B37" w:rsidRPr="00DB1052">
        <w:rPr>
          <w:i/>
          <w:color w:val="333333"/>
          <w:sz w:val="28"/>
          <w:szCs w:val="28"/>
          <w:lang w:val="en-US"/>
        </w:rPr>
        <w:t xml:space="preserve">, điều động </w:t>
      </w:r>
      <w:r w:rsidR="00AF4B37" w:rsidRPr="00DB1052">
        <w:rPr>
          <w:i/>
          <w:color w:val="333333"/>
          <w:sz w:val="28"/>
          <w:szCs w:val="28"/>
        </w:rPr>
        <w:t>Chánh Thanh tra Công an các đơn vị, địa phương</w:t>
      </w:r>
      <w:r w:rsidR="00463F0D" w:rsidRPr="00DB1052">
        <w:rPr>
          <w:i/>
          <w:color w:val="333333"/>
          <w:sz w:val="28"/>
          <w:szCs w:val="28"/>
          <w:lang w:val="en-US"/>
        </w:rPr>
        <w:t>.</w:t>
      </w:r>
    </w:p>
    <w:p w:rsidR="00463F0D" w:rsidRPr="00463F0D" w:rsidRDefault="00463F0D" w:rsidP="00FE762F">
      <w:pPr>
        <w:pStyle w:val="NormalWeb"/>
        <w:shd w:val="clear" w:color="auto" w:fill="FFFFFF"/>
        <w:spacing w:before="120" w:beforeAutospacing="0" w:after="30" w:afterAutospacing="0" w:line="169" w:lineRule="atLeast"/>
        <w:ind w:firstLine="567"/>
        <w:jc w:val="both"/>
        <w:rPr>
          <w:color w:val="333333"/>
          <w:sz w:val="28"/>
          <w:szCs w:val="28"/>
          <w:lang w:val="en-US"/>
        </w:rPr>
      </w:pPr>
      <w:r>
        <w:rPr>
          <w:color w:val="333333"/>
          <w:spacing w:val="-4"/>
          <w:sz w:val="28"/>
          <w:szCs w:val="28"/>
          <w:lang w:val="en-US"/>
        </w:rPr>
        <w:t xml:space="preserve">Vì vậy, để </w:t>
      </w:r>
      <w:r w:rsidR="0039463F">
        <w:rPr>
          <w:color w:val="333333"/>
          <w:spacing w:val="-4"/>
          <w:sz w:val="28"/>
          <w:szCs w:val="28"/>
          <w:lang w:val="en-US"/>
        </w:rPr>
        <w:t xml:space="preserve">bảo </w:t>
      </w:r>
      <w:r>
        <w:rPr>
          <w:color w:val="333333"/>
          <w:spacing w:val="-4"/>
          <w:sz w:val="28"/>
          <w:szCs w:val="28"/>
          <w:lang w:val="en-US"/>
        </w:rPr>
        <w:t xml:space="preserve">đảm tính thống nhất với các quy định hiện hành, cần sửa đổi, bổ sung nội dung </w:t>
      </w:r>
      <w:r w:rsidR="00E202E6">
        <w:rPr>
          <w:color w:val="333333"/>
          <w:spacing w:val="-4"/>
          <w:sz w:val="28"/>
          <w:szCs w:val="28"/>
          <w:lang w:val="en-US"/>
        </w:rPr>
        <w:t>k</w:t>
      </w:r>
      <w:r>
        <w:rPr>
          <w:color w:val="333333"/>
          <w:spacing w:val="-4"/>
          <w:sz w:val="28"/>
          <w:szCs w:val="28"/>
          <w:lang w:val="en-US"/>
        </w:rPr>
        <w:t>hoản 5 Điều 10 như trên.</w:t>
      </w:r>
    </w:p>
    <w:p w:rsidR="00DB5164" w:rsidRDefault="00DB5164" w:rsidP="00DB5164">
      <w:pPr>
        <w:pStyle w:val="NormalWeb"/>
        <w:shd w:val="clear" w:color="auto" w:fill="FFFFFF"/>
        <w:spacing w:before="120" w:beforeAutospacing="0" w:after="30" w:afterAutospacing="0" w:line="169" w:lineRule="atLeast"/>
        <w:ind w:firstLine="567"/>
        <w:jc w:val="both"/>
        <w:rPr>
          <w:color w:val="333333"/>
          <w:sz w:val="28"/>
          <w:szCs w:val="28"/>
          <w:lang w:val="en-US"/>
        </w:rPr>
      </w:pPr>
      <w:r>
        <w:rPr>
          <w:color w:val="333333"/>
          <w:sz w:val="28"/>
          <w:szCs w:val="28"/>
          <w:lang w:val="en-US"/>
        </w:rPr>
        <w:t>(</w:t>
      </w:r>
      <w:r w:rsidR="006B3B63">
        <w:rPr>
          <w:color w:val="333333"/>
          <w:sz w:val="28"/>
          <w:szCs w:val="28"/>
          <w:lang w:val="en-US"/>
        </w:rPr>
        <w:t>3</w:t>
      </w:r>
      <w:r>
        <w:rPr>
          <w:color w:val="333333"/>
          <w:sz w:val="28"/>
          <w:szCs w:val="28"/>
          <w:lang w:val="en-US"/>
        </w:rPr>
        <w:t>)- Sửa đổi, bổ sung</w:t>
      </w:r>
      <w:r w:rsidR="00531385">
        <w:rPr>
          <w:color w:val="333333"/>
          <w:sz w:val="28"/>
          <w:szCs w:val="28"/>
          <w:lang w:val="en-US"/>
        </w:rPr>
        <w:t xml:space="preserve"> khoản 2 </w:t>
      </w:r>
      <w:r>
        <w:rPr>
          <w:color w:val="333333"/>
          <w:sz w:val="28"/>
          <w:szCs w:val="28"/>
          <w:lang w:val="en-US"/>
        </w:rPr>
        <w:t>Điều 15 như sau:</w:t>
      </w:r>
    </w:p>
    <w:p w:rsidR="000C00B4" w:rsidRDefault="00173E71" w:rsidP="00173E71">
      <w:pPr>
        <w:pStyle w:val="NormalWeb"/>
        <w:shd w:val="clear" w:color="auto" w:fill="FFFFFF"/>
        <w:spacing w:before="120" w:beforeAutospacing="0" w:after="30" w:afterAutospacing="0" w:line="169" w:lineRule="atLeast"/>
        <w:ind w:firstLine="567"/>
        <w:jc w:val="both"/>
        <w:rPr>
          <w:color w:val="333333"/>
          <w:spacing w:val="-6"/>
          <w:sz w:val="28"/>
          <w:szCs w:val="28"/>
          <w:lang w:val="en-US"/>
        </w:rPr>
      </w:pPr>
      <w:r>
        <w:rPr>
          <w:color w:val="333333"/>
          <w:spacing w:val="-6"/>
          <w:sz w:val="28"/>
          <w:szCs w:val="28"/>
          <w:lang w:val="en-US"/>
        </w:rPr>
        <w:t>“</w:t>
      </w:r>
      <w:r w:rsidR="000C00B4">
        <w:rPr>
          <w:color w:val="333333"/>
          <w:spacing w:val="-6"/>
          <w:sz w:val="28"/>
          <w:szCs w:val="28"/>
          <w:lang w:val="en-US"/>
        </w:rPr>
        <w:t>2. Thanh tra Công an</w:t>
      </w:r>
      <w:r w:rsidR="00207914">
        <w:rPr>
          <w:color w:val="333333"/>
          <w:spacing w:val="-6"/>
          <w:sz w:val="28"/>
          <w:szCs w:val="28"/>
          <w:lang w:val="en-US"/>
        </w:rPr>
        <w:t xml:space="preserve"> cấp</w:t>
      </w:r>
      <w:r w:rsidR="000C00B4">
        <w:rPr>
          <w:color w:val="333333"/>
          <w:spacing w:val="-6"/>
          <w:sz w:val="28"/>
          <w:szCs w:val="28"/>
          <w:lang w:val="en-US"/>
        </w:rPr>
        <w:t xml:space="preserve"> tỉnh có Chánh Thanh tra, Phó Chánh Thanh tra, các ngạch Thanh tra viên và sĩ quan, hạ sĩ quan nghiệp vụ, chuyên môn kỹ thuật.</w:t>
      </w:r>
    </w:p>
    <w:p w:rsidR="000C00B4" w:rsidRDefault="000C00B4" w:rsidP="00173E71">
      <w:pPr>
        <w:pStyle w:val="NormalWeb"/>
        <w:shd w:val="clear" w:color="auto" w:fill="FFFFFF"/>
        <w:spacing w:before="120" w:beforeAutospacing="0" w:after="30" w:afterAutospacing="0" w:line="169" w:lineRule="atLeast"/>
        <w:ind w:firstLine="567"/>
        <w:jc w:val="both"/>
        <w:rPr>
          <w:color w:val="333333"/>
          <w:spacing w:val="-6"/>
          <w:sz w:val="28"/>
          <w:szCs w:val="28"/>
          <w:lang w:val="en-US"/>
        </w:rPr>
      </w:pPr>
      <w:r w:rsidRPr="000C00B4">
        <w:rPr>
          <w:color w:val="333333"/>
          <w:spacing w:val="-2"/>
          <w:sz w:val="28"/>
          <w:szCs w:val="28"/>
          <w:lang w:val="en-US"/>
        </w:rPr>
        <w:t>Việc bổ nhiệm, miễn nhiệm, cách chức Chánh Thanh tra</w:t>
      </w:r>
      <w:r w:rsidR="00AA43FE">
        <w:rPr>
          <w:color w:val="333333"/>
          <w:spacing w:val="-2"/>
          <w:sz w:val="28"/>
          <w:szCs w:val="28"/>
          <w:lang w:val="en-US"/>
        </w:rPr>
        <w:t xml:space="preserve"> </w:t>
      </w:r>
      <w:r w:rsidR="00AA43FE" w:rsidRPr="00AA43FE">
        <w:rPr>
          <w:b/>
          <w:i/>
          <w:color w:val="333333"/>
          <w:spacing w:val="-2"/>
          <w:sz w:val="28"/>
          <w:szCs w:val="28"/>
          <w:lang w:val="en-US"/>
        </w:rPr>
        <w:t>phải được</w:t>
      </w:r>
      <w:r w:rsidRPr="000C00B4">
        <w:rPr>
          <w:color w:val="333333"/>
          <w:spacing w:val="-2"/>
          <w:sz w:val="28"/>
          <w:szCs w:val="28"/>
          <w:lang w:val="en-US"/>
        </w:rPr>
        <w:t xml:space="preserve"> </w:t>
      </w:r>
      <w:r w:rsidRPr="00AA43FE">
        <w:rPr>
          <w:i/>
          <w:color w:val="333333"/>
          <w:spacing w:val="-2"/>
          <w:sz w:val="28"/>
          <w:szCs w:val="28"/>
          <w:u w:val="single"/>
          <w:lang w:val="en-US"/>
        </w:rPr>
        <w:t>do Giám đốc Công an cấp tỉnh</w:t>
      </w:r>
      <w:r w:rsidR="005019F2" w:rsidRPr="00AA43FE">
        <w:rPr>
          <w:i/>
          <w:color w:val="333333"/>
          <w:spacing w:val="-2"/>
          <w:sz w:val="28"/>
          <w:szCs w:val="28"/>
          <w:u w:val="single"/>
          <w:lang w:val="en-US"/>
        </w:rPr>
        <w:t xml:space="preserve"> </w:t>
      </w:r>
      <w:r w:rsidR="005019F2" w:rsidRPr="005019F2">
        <w:rPr>
          <w:i/>
          <w:color w:val="333333"/>
          <w:spacing w:val="-2"/>
          <w:sz w:val="28"/>
          <w:szCs w:val="28"/>
          <w:u w:val="single"/>
          <w:lang w:val="en-US"/>
        </w:rPr>
        <w:t>quyết định sau khi</w:t>
      </w:r>
      <w:r w:rsidRPr="00E24C11">
        <w:rPr>
          <w:i/>
          <w:color w:val="333333"/>
          <w:spacing w:val="-2"/>
          <w:sz w:val="28"/>
          <w:szCs w:val="28"/>
          <w:lang w:val="en-US"/>
        </w:rPr>
        <w:t xml:space="preserve"> </w:t>
      </w:r>
      <w:r w:rsidRPr="005019F2">
        <w:rPr>
          <w:color w:val="333333"/>
          <w:spacing w:val="-2"/>
          <w:sz w:val="28"/>
          <w:szCs w:val="28"/>
          <w:lang w:val="en-US"/>
        </w:rPr>
        <w:t>thống nhất với Chánh Thanh tra Bộ</w:t>
      </w:r>
      <w:r w:rsidRPr="000C00B4">
        <w:rPr>
          <w:b/>
          <w:i/>
          <w:color w:val="333333"/>
          <w:spacing w:val="-2"/>
          <w:sz w:val="28"/>
          <w:szCs w:val="28"/>
          <w:lang w:val="en-US"/>
        </w:rPr>
        <w:t xml:space="preserve"> </w:t>
      </w:r>
      <w:r w:rsidR="00AA43FE">
        <w:rPr>
          <w:b/>
          <w:i/>
          <w:color w:val="333333"/>
          <w:spacing w:val="-2"/>
          <w:sz w:val="28"/>
          <w:szCs w:val="28"/>
          <w:lang w:val="en-US"/>
        </w:rPr>
        <w:t>trước khi</w:t>
      </w:r>
      <w:r w:rsidRPr="000C00B4">
        <w:rPr>
          <w:b/>
          <w:i/>
          <w:color w:val="333333"/>
          <w:spacing w:val="-2"/>
          <w:sz w:val="28"/>
          <w:szCs w:val="28"/>
          <w:lang w:val="en-US"/>
        </w:rPr>
        <w:t xml:space="preserve"> đề xuất Bộ trưởng Bộ Công an quyết định</w:t>
      </w:r>
      <w:r>
        <w:rPr>
          <w:i/>
          <w:color w:val="333333"/>
          <w:spacing w:val="-2"/>
          <w:sz w:val="28"/>
          <w:szCs w:val="28"/>
          <w:lang w:val="en-US"/>
        </w:rPr>
        <w:t>.</w:t>
      </w:r>
    </w:p>
    <w:p w:rsidR="005019F2" w:rsidRDefault="005019F2" w:rsidP="00FE762F">
      <w:pPr>
        <w:pStyle w:val="NormalWeb"/>
        <w:shd w:val="clear" w:color="auto" w:fill="FFFFFF"/>
        <w:spacing w:before="120" w:beforeAutospacing="0" w:after="30" w:afterAutospacing="0" w:line="169" w:lineRule="atLeast"/>
        <w:ind w:firstLine="567"/>
        <w:jc w:val="both"/>
        <w:rPr>
          <w:color w:val="333333"/>
          <w:sz w:val="28"/>
          <w:szCs w:val="28"/>
          <w:lang w:val="en-US"/>
        </w:rPr>
      </w:pPr>
      <w:r>
        <w:rPr>
          <w:color w:val="333333"/>
          <w:sz w:val="28"/>
          <w:szCs w:val="28"/>
          <w:lang w:val="en-US"/>
        </w:rPr>
        <w:t xml:space="preserve">Nội dung sửa đổi, bổ sung khoản 2 Điều 15 để phù hợp với quy định về thẩm quyền bổ nhiệm, miễn nhiệm, cách chức cán bộ như đã giải trình tại mục </w:t>
      </w:r>
      <w:r w:rsidR="00454CFC">
        <w:rPr>
          <w:color w:val="333333"/>
          <w:sz w:val="28"/>
          <w:szCs w:val="28"/>
          <w:lang w:val="en-US"/>
        </w:rPr>
        <w:t>sửa đổi, bổ sung khoản 5 Điều 10</w:t>
      </w:r>
      <w:r>
        <w:rPr>
          <w:color w:val="333333"/>
          <w:sz w:val="28"/>
          <w:szCs w:val="28"/>
          <w:lang w:val="en-US"/>
        </w:rPr>
        <w:t>.</w:t>
      </w:r>
    </w:p>
    <w:p w:rsidR="00027692" w:rsidRDefault="00531385" w:rsidP="00FE762F">
      <w:pPr>
        <w:pStyle w:val="NormalWeb"/>
        <w:shd w:val="clear" w:color="auto" w:fill="FFFFFF"/>
        <w:spacing w:before="120" w:beforeAutospacing="0" w:after="30" w:afterAutospacing="0" w:line="169" w:lineRule="atLeast"/>
        <w:ind w:firstLine="567"/>
        <w:jc w:val="both"/>
        <w:rPr>
          <w:color w:val="333333"/>
          <w:sz w:val="28"/>
          <w:szCs w:val="28"/>
          <w:lang w:val="en-US"/>
        </w:rPr>
      </w:pPr>
      <w:r>
        <w:rPr>
          <w:color w:val="333333"/>
          <w:sz w:val="28"/>
          <w:szCs w:val="28"/>
          <w:lang w:val="en-US"/>
        </w:rPr>
        <w:t xml:space="preserve"> </w:t>
      </w:r>
      <w:r w:rsidR="00027692">
        <w:rPr>
          <w:color w:val="333333"/>
          <w:sz w:val="28"/>
          <w:szCs w:val="28"/>
          <w:lang w:val="en-US"/>
        </w:rPr>
        <w:t>(</w:t>
      </w:r>
      <w:r w:rsidR="006B3B63">
        <w:rPr>
          <w:color w:val="333333"/>
          <w:sz w:val="28"/>
          <w:szCs w:val="28"/>
          <w:lang w:val="en-US"/>
        </w:rPr>
        <w:t>4</w:t>
      </w:r>
      <w:r w:rsidR="00027692">
        <w:rPr>
          <w:color w:val="333333"/>
          <w:sz w:val="28"/>
          <w:szCs w:val="28"/>
          <w:lang w:val="en-US"/>
        </w:rPr>
        <w:t xml:space="preserve">)- </w:t>
      </w:r>
      <w:r w:rsidR="00783525">
        <w:rPr>
          <w:color w:val="333333"/>
          <w:sz w:val="28"/>
          <w:szCs w:val="28"/>
          <w:lang w:val="en-US"/>
        </w:rPr>
        <w:t>S</w:t>
      </w:r>
      <w:r w:rsidR="00783525">
        <w:rPr>
          <w:bCs/>
          <w:color w:val="000000"/>
          <w:sz w:val="28"/>
          <w:szCs w:val="28"/>
          <w:lang w:val="en-US"/>
        </w:rPr>
        <w:t xml:space="preserve">ửa đổi, bổ sung </w:t>
      </w:r>
      <w:r w:rsidR="00250BC3">
        <w:rPr>
          <w:bCs/>
          <w:color w:val="000000"/>
          <w:sz w:val="28"/>
          <w:szCs w:val="28"/>
          <w:lang w:val="en-US"/>
        </w:rPr>
        <w:t>Mục 4</w:t>
      </w:r>
      <w:r w:rsidR="00783525">
        <w:rPr>
          <w:bCs/>
          <w:color w:val="000000"/>
          <w:sz w:val="28"/>
          <w:szCs w:val="28"/>
          <w:lang w:val="en-US"/>
        </w:rPr>
        <w:t xml:space="preserve"> như sau:</w:t>
      </w:r>
    </w:p>
    <w:p w:rsidR="00250BC3" w:rsidRPr="00250BC3" w:rsidRDefault="008545CE" w:rsidP="00554AF9">
      <w:pPr>
        <w:pStyle w:val="NormalWeb"/>
        <w:shd w:val="clear" w:color="auto" w:fill="FFFFFF"/>
        <w:spacing w:before="120" w:beforeAutospacing="0" w:after="30" w:afterAutospacing="0" w:line="169" w:lineRule="atLeast"/>
        <w:ind w:firstLine="567"/>
        <w:jc w:val="center"/>
        <w:rPr>
          <w:b/>
          <w:i/>
          <w:color w:val="333333"/>
          <w:sz w:val="28"/>
          <w:szCs w:val="28"/>
          <w:lang w:val="en-US"/>
        </w:rPr>
      </w:pPr>
      <w:r w:rsidRPr="00250BC3">
        <w:rPr>
          <w:b/>
          <w:i/>
          <w:color w:val="333333"/>
          <w:sz w:val="28"/>
          <w:szCs w:val="28"/>
          <w:lang w:val="en-US"/>
        </w:rPr>
        <w:lastRenderedPageBreak/>
        <w:t>“</w:t>
      </w:r>
      <w:r w:rsidR="00250BC3" w:rsidRPr="00250BC3">
        <w:rPr>
          <w:b/>
          <w:i/>
          <w:color w:val="333333"/>
          <w:sz w:val="28"/>
          <w:szCs w:val="28"/>
          <w:lang w:val="en-US"/>
        </w:rPr>
        <w:t>Mục 4</w:t>
      </w:r>
    </w:p>
    <w:p w:rsidR="00250BC3" w:rsidRPr="00250BC3" w:rsidRDefault="00250BC3" w:rsidP="008545CE">
      <w:pPr>
        <w:pStyle w:val="NormalWeb"/>
        <w:shd w:val="clear" w:color="auto" w:fill="FFFFFF"/>
        <w:spacing w:before="120" w:beforeAutospacing="0" w:after="30" w:afterAutospacing="0" w:line="169" w:lineRule="atLeast"/>
        <w:ind w:firstLine="567"/>
        <w:jc w:val="both"/>
        <w:rPr>
          <w:b/>
          <w:i/>
          <w:color w:val="333333"/>
          <w:sz w:val="28"/>
          <w:szCs w:val="28"/>
          <w:lang w:val="en-US"/>
        </w:rPr>
      </w:pPr>
      <w:r w:rsidRPr="00250BC3">
        <w:rPr>
          <w:b/>
          <w:i/>
          <w:color w:val="333333"/>
          <w:sz w:val="28"/>
          <w:szCs w:val="28"/>
          <w:lang w:val="en-US"/>
        </w:rPr>
        <w:t>CƠ QUAN ĐƯỢC GIAO THỰC HIỆN CHỨC NĂNG THANH TRA CHUYÊN NGÀNH PHÒNG CHÁY, CHỮA CHÁY VÀ CỨU NẠN, CỨU HỘ</w:t>
      </w:r>
    </w:p>
    <w:p w:rsidR="008545CE" w:rsidRPr="007F376C" w:rsidRDefault="008545CE" w:rsidP="008545CE">
      <w:pPr>
        <w:pStyle w:val="NormalWeb"/>
        <w:shd w:val="clear" w:color="auto" w:fill="FFFFFF"/>
        <w:spacing w:before="120" w:beforeAutospacing="0" w:after="30" w:afterAutospacing="0" w:line="169" w:lineRule="atLeast"/>
        <w:ind w:firstLine="567"/>
        <w:jc w:val="both"/>
        <w:rPr>
          <w:b/>
          <w:i/>
          <w:color w:val="333333"/>
          <w:sz w:val="28"/>
          <w:szCs w:val="28"/>
          <w:lang w:val="en-US"/>
        </w:rPr>
      </w:pPr>
      <w:r w:rsidRPr="007F376C">
        <w:rPr>
          <w:b/>
          <w:bCs/>
          <w:i/>
          <w:color w:val="000000"/>
          <w:sz w:val="28"/>
          <w:szCs w:val="28"/>
        </w:rPr>
        <w:t xml:space="preserve">Điều 20. </w:t>
      </w:r>
      <w:r w:rsidRPr="007F376C">
        <w:rPr>
          <w:b/>
          <w:bCs/>
          <w:i/>
          <w:color w:val="000000"/>
          <w:sz w:val="28"/>
          <w:szCs w:val="28"/>
          <w:lang w:val="en-US"/>
        </w:rPr>
        <w:t>Nhiệm vụ, quyền hạn của</w:t>
      </w:r>
      <w:r w:rsidRPr="007F376C">
        <w:rPr>
          <w:b/>
          <w:bCs/>
          <w:i/>
          <w:color w:val="000000"/>
          <w:sz w:val="28"/>
          <w:szCs w:val="28"/>
        </w:rPr>
        <w:t xml:space="preserve"> Cục Cảnh sát phòng cháy, chữa cháy và cứu nạn, cứu hộ</w:t>
      </w:r>
      <w:r w:rsidRPr="007F376C">
        <w:rPr>
          <w:b/>
          <w:bCs/>
          <w:i/>
          <w:color w:val="000000"/>
          <w:sz w:val="28"/>
          <w:szCs w:val="28"/>
          <w:lang w:val="en-US"/>
        </w:rPr>
        <w:t xml:space="preserve"> </w:t>
      </w:r>
    </w:p>
    <w:p w:rsidR="00063E48" w:rsidRPr="00063E48" w:rsidRDefault="00063E48" w:rsidP="00063E48">
      <w:pPr>
        <w:shd w:val="clear" w:color="auto" w:fill="FFFFFF"/>
        <w:spacing w:before="120" w:after="30" w:line="169" w:lineRule="atLeast"/>
        <w:ind w:firstLine="567"/>
        <w:rPr>
          <w:rFonts w:ascii="Times New Roman" w:hAnsi="Times New Roman"/>
          <w:b/>
          <w:i/>
          <w:color w:val="333333"/>
          <w:szCs w:val="28"/>
          <w:lang w:eastAsia="vi-VN"/>
        </w:rPr>
      </w:pPr>
      <w:r w:rsidRPr="00063E48">
        <w:rPr>
          <w:rFonts w:ascii="Times New Roman" w:hAnsi="Times New Roman"/>
          <w:b/>
          <w:i/>
          <w:color w:val="333333"/>
          <w:szCs w:val="28"/>
          <w:lang w:eastAsia="vi-VN"/>
        </w:rPr>
        <w:t xml:space="preserve">1. Căn cứ </w:t>
      </w:r>
      <w:r w:rsidRPr="00063E48">
        <w:rPr>
          <w:rFonts w:ascii="Times New Roman" w:hAnsi="Times New Roman"/>
          <w:b/>
          <w:i/>
          <w:color w:val="333333"/>
          <w:szCs w:val="28"/>
          <w:lang w:val="vi-VN" w:eastAsia="vi-VN"/>
        </w:rPr>
        <w:t>kế hoạch công tác thanh tra</w:t>
      </w:r>
      <w:r w:rsidRPr="00063E48">
        <w:rPr>
          <w:rFonts w:ascii="Times New Roman" w:hAnsi="Times New Roman"/>
          <w:b/>
          <w:i/>
          <w:color w:val="333333"/>
          <w:szCs w:val="28"/>
          <w:lang w:eastAsia="vi-VN"/>
        </w:rPr>
        <w:t xml:space="preserve"> hằng năm</w:t>
      </w:r>
      <w:r w:rsidRPr="00063E48">
        <w:rPr>
          <w:rFonts w:ascii="Times New Roman" w:hAnsi="Times New Roman"/>
          <w:b/>
          <w:i/>
          <w:color w:val="333333"/>
          <w:szCs w:val="28"/>
          <w:lang w:val="vi-VN" w:eastAsia="vi-VN"/>
        </w:rPr>
        <w:t xml:space="preserve"> của Bộ Công an</w:t>
      </w:r>
      <w:r w:rsidRPr="00063E48">
        <w:rPr>
          <w:rFonts w:ascii="Times New Roman" w:hAnsi="Times New Roman"/>
          <w:b/>
          <w:i/>
          <w:color w:val="333333"/>
          <w:szCs w:val="28"/>
          <w:lang w:eastAsia="vi-VN"/>
        </w:rPr>
        <w:t>, x</w:t>
      </w:r>
      <w:r w:rsidRPr="00063E48">
        <w:rPr>
          <w:rFonts w:ascii="Times New Roman" w:hAnsi="Times New Roman"/>
          <w:b/>
          <w:i/>
          <w:color w:val="333333"/>
          <w:szCs w:val="28"/>
          <w:lang w:val="vi-VN" w:eastAsia="vi-VN"/>
        </w:rPr>
        <w:t xml:space="preserve">ây dựng kế hoạch công tác thanh tra chuyên ngành của Cục Cảnh sát phòng cháy, chữa cháy và cứu nạn, cứu hộ </w:t>
      </w:r>
      <w:r w:rsidRPr="00063E48">
        <w:rPr>
          <w:rFonts w:ascii="Times New Roman" w:hAnsi="Times New Roman"/>
          <w:b/>
          <w:i/>
          <w:color w:val="333333"/>
          <w:szCs w:val="28"/>
          <w:lang w:eastAsia="vi-VN"/>
        </w:rPr>
        <w:t>và tổ chức thực hiện kế hoạch đó.</w:t>
      </w:r>
    </w:p>
    <w:p w:rsidR="00063E48" w:rsidRPr="00063E48" w:rsidRDefault="00063E48" w:rsidP="00063E48">
      <w:pPr>
        <w:shd w:val="clear" w:color="auto" w:fill="FFFFFF"/>
        <w:spacing w:before="120" w:after="30" w:line="169" w:lineRule="atLeast"/>
        <w:ind w:firstLine="567"/>
        <w:rPr>
          <w:rFonts w:ascii="Times New Roman" w:hAnsi="Times New Roman"/>
          <w:b/>
          <w:i/>
          <w:color w:val="333333"/>
          <w:szCs w:val="28"/>
          <w:lang w:eastAsia="vi-VN"/>
        </w:rPr>
      </w:pPr>
      <w:r w:rsidRPr="00063E48">
        <w:rPr>
          <w:rFonts w:ascii="Times New Roman" w:hAnsi="Times New Roman"/>
          <w:b/>
          <w:i/>
          <w:color w:val="333333"/>
          <w:szCs w:val="28"/>
          <w:lang w:eastAsia="vi-VN"/>
        </w:rPr>
        <w:t>2. Thanh tra những vụ việc khác do Chánh Thanh tra Bộ, Bộ trưởng giao.</w:t>
      </w:r>
    </w:p>
    <w:p w:rsidR="00063E48" w:rsidRPr="00063E48" w:rsidRDefault="00063E48" w:rsidP="00063E48">
      <w:pPr>
        <w:shd w:val="clear" w:color="auto" w:fill="FFFFFF"/>
        <w:spacing w:before="120" w:after="30" w:line="169" w:lineRule="atLeast"/>
        <w:ind w:firstLine="567"/>
        <w:rPr>
          <w:rFonts w:ascii="Times New Roman" w:hAnsi="Times New Roman"/>
          <w:b/>
          <w:i/>
          <w:color w:val="333333"/>
          <w:szCs w:val="28"/>
          <w:lang w:eastAsia="vi-VN"/>
        </w:rPr>
      </w:pPr>
      <w:r w:rsidRPr="00063E48">
        <w:rPr>
          <w:rFonts w:ascii="Times New Roman" w:hAnsi="Times New Roman"/>
          <w:b/>
          <w:i/>
          <w:color w:val="333333"/>
          <w:szCs w:val="28"/>
          <w:lang w:eastAsia="vi-VN"/>
        </w:rPr>
        <w:t>3. Theo dõi, đôn đốc, kiểm tra việc thực hiện kết luận, kiến nghị, quyết</w:t>
      </w:r>
      <w:r w:rsidR="00C571FD">
        <w:rPr>
          <w:rFonts w:ascii="Times New Roman" w:hAnsi="Times New Roman"/>
          <w:b/>
          <w:i/>
          <w:color w:val="333333"/>
          <w:szCs w:val="28"/>
          <w:lang w:eastAsia="vi-VN"/>
        </w:rPr>
        <w:t xml:space="preserve"> định xử lý về thanh tra của đơn vị</w:t>
      </w:r>
      <w:r w:rsidRPr="00063E48">
        <w:rPr>
          <w:rFonts w:ascii="Times New Roman" w:hAnsi="Times New Roman"/>
          <w:b/>
          <w:i/>
          <w:color w:val="333333"/>
          <w:szCs w:val="28"/>
          <w:lang w:eastAsia="vi-VN"/>
        </w:rPr>
        <w:t>.</w:t>
      </w:r>
    </w:p>
    <w:p w:rsidR="00063E48" w:rsidRPr="00063E48" w:rsidRDefault="00063E48" w:rsidP="00063E48">
      <w:pPr>
        <w:shd w:val="clear" w:color="auto" w:fill="FFFFFF"/>
        <w:spacing w:before="120" w:after="30" w:line="169" w:lineRule="atLeast"/>
        <w:ind w:firstLine="567"/>
        <w:rPr>
          <w:rFonts w:ascii="Times New Roman" w:hAnsi="Times New Roman"/>
          <w:b/>
          <w:i/>
          <w:color w:val="333333"/>
          <w:szCs w:val="28"/>
          <w:lang w:eastAsia="vi-VN"/>
        </w:rPr>
      </w:pPr>
      <w:r w:rsidRPr="00063E48">
        <w:rPr>
          <w:rFonts w:ascii="Times New Roman" w:hAnsi="Times New Roman"/>
          <w:b/>
          <w:i/>
          <w:color w:val="333333"/>
          <w:szCs w:val="28"/>
          <w:lang w:eastAsia="vi-VN"/>
        </w:rPr>
        <w:t>4. Tổng hợp, báo cáo kết quả thanh tra chuyên ngành hằng năm gửi Thanh tra Bộ theo quy định.</w:t>
      </w:r>
    </w:p>
    <w:p w:rsidR="00063E48" w:rsidRPr="00063E48" w:rsidRDefault="00063E48" w:rsidP="00063E48">
      <w:pPr>
        <w:shd w:val="clear" w:color="auto" w:fill="FFFFFF"/>
        <w:spacing w:before="120" w:after="30" w:line="169" w:lineRule="atLeast"/>
        <w:ind w:firstLine="567"/>
        <w:rPr>
          <w:rFonts w:ascii="Times New Roman" w:hAnsi="Times New Roman"/>
          <w:b/>
          <w:i/>
          <w:color w:val="333333"/>
          <w:szCs w:val="28"/>
          <w:lang w:eastAsia="vi-VN"/>
        </w:rPr>
      </w:pPr>
      <w:r w:rsidRPr="00063E48">
        <w:rPr>
          <w:rFonts w:ascii="Times New Roman" w:hAnsi="Times New Roman"/>
          <w:b/>
          <w:i/>
          <w:color w:val="333333"/>
          <w:szCs w:val="28"/>
          <w:lang w:eastAsia="vi-VN"/>
        </w:rPr>
        <w:t xml:space="preserve">5. </w:t>
      </w:r>
      <w:r w:rsidRPr="00063E48">
        <w:rPr>
          <w:rFonts w:ascii="Times New Roman" w:hAnsi="Times New Roman"/>
          <w:b/>
          <w:i/>
          <w:color w:val="333333"/>
          <w:spacing w:val="-2"/>
          <w:szCs w:val="28"/>
          <w:lang w:eastAsia="vi-VN"/>
        </w:rPr>
        <w:t>Thực hiện các nhiệm vụ, quyền hạn khác theo quy định của pháp luật.</w:t>
      </w:r>
    </w:p>
    <w:p w:rsidR="00063E48" w:rsidRPr="00063E48" w:rsidRDefault="00063E48" w:rsidP="00063E48">
      <w:pPr>
        <w:shd w:val="clear" w:color="auto" w:fill="FFFFFF"/>
        <w:spacing w:before="120" w:after="30" w:line="169" w:lineRule="atLeast"/>
        <w:ind w:firstLine="567"/>
        <w:rPr>
          <w:rFonts w:ascii="Times New Roman" w:hAnsi="Times New Roman"/>
          <w:color w:val="333333"/>
          <w:szCs w:val="28"/>
          <w:lang w:eastAsia="vi-VN"/>
        </w:rPr>
      </w:pPr>
      <w:r w:rsidRPr="00063E48">
        <w:rPr>
          <w:rFonts w:ascii="Times New Roman" w:hAnsi="Times New Roman"/>
          <w:b/>
          <w:i/>
          <w:color w:val="333333"/>
          <w:szCs w:val="28"/>
          <w:lang w:eastAsia="vi-VN"/>
        </w:rPr>
        <w:t>6</w:t>
      </w:r>
      <w:r w:rsidRPr="00063E48">
        <w:rPr>
          <w:rFonts w:ascii="Times New Roman" w:hAnsi="Times New Roman"/>
          <w:b/>
          <w:i/>
          <w:color w:val="333333"/>
          <w:szCs w:val="28"/>
          <w:lang w:val="vi-VN" w:eastAsia="vi-VN"/>
        </w:rPr>
        <w:t>. Cục Cảnh sát phòng cháy, chữa cháy và cứu nạn, cứu hộ</w:t>
      </w:r>
      <w:r w:rsidRPr="00063E48">
        <w:rPr>
          <w:rFonts w:ascii="Times New Roman" w:hAnsi="Times New Roman"/>
          <w:b/>
          <w:i/>
          <w:color w:val="333333"/>
          <w:szCs w:val="28"/>
          <w:lang w:eastAsia="vi-VN"/>
        </w:rPr>
        <w:t xml:space="preserve"> có phòng Thanh tra để tham mưu về công tác thanh tra chuyên ngành phòng cháy, chữa cháy và cứu nạn, cứu hộ.”</w:t>
      </w:r>
    </w:p>
    <w:p w:rsidR="00AF7931" w:rsidRDefault="00783757" w:rsidP="00151A32">
      <w:pPr>
        <w:pStyle w:val="NormalWeb"/>
        <w:shd w:val="clear" w:color="auto" w:fill="FFFFFF"/>
        <w:spacing w:before="120" w:beforeAutospacing="0" w:after="30" w:afterAutospacing="0" w:line="169" w:lineRule="atLeast"/>
        <w:ind w:firstLine="567"/>
        <w:jc w:val="both"/>
        <w:rPr>
          <w:rFonts w:eastAsia="Calibri"/>
          <w:szCs w:val="28"/>
          <w:lang w:val="en-US"/>
        </w:rPr>
      </w:pPr>
      <w:r>
        <w:rPr>
          <w:rFonts w:eastAsia="Calibri"/>
          <w:sz w:val="28"/>
          <w:szCs w:val="28"/>
          <w:lang w:val="en-US"/>
        </w:rPr>
        <w:t>D</w:t>
      </w:r>
      <w:r w:rsidR="0020683E">
        <w:rPr>
          <w:rFonts w:eastAsia="Calibri"/>
          <w:sz w:val="28"/>
          <w:szCs w:val="28"/>
          <w:lang w:val="en-US"/>
        </w:rPr>
        <w:t xml:space="preserve">ự thảo đã sửa đổi, sắp xếp lại </w:t>
      </w:r>
      <w:r w:rsidR="00AF7931">
        <w:rPr>
          <w:rFonts w:eastAsia="Calibri"/>
          <w:sz w:val="28"/>
          <w:szCs w:val="28"/>
          <w:lang w:val="en-US"/>
        </w:rPr>
        <w:t>tiêu đề cũng như nội dung</w:t>
      </w:r>
      <w:r w:rsidR="0020683E">
        <w:rPr>
          <w:rFonts w:eastAsia="Calibri"/>
          <w:sz w:val="28"/>
          <w:szCs w:val="28"/>
          <w:lang w:val="en-US"/>
        </w:rPr>
        <w:t xml:space="preserve"> của Mục 4 và các</w:t>
      </w:r>
      <w:r w:rsidR="00AF7931">
        <w:rPr>
          <w:rFonts w:eastAsia="Calibri"/>
          <w:sz w:val="28"/>
          <w:szCs w:val="28"/>
          <w:lang w:val="en-US"/>
        </w:rPr>
        <w:t xml:space="preserve"> Điều 20</w:t>
      </w:r>
      <w:r w:rsidR="0020683E">
        <w:rPr>
          <w:rFonts w:eastAsia="Calibri"/>
          <w:sz w:val="28"/>
          <w:szCs w:val="28"/>
          <w:lang w:val="en-US"/>
        </w:rPr>
        <w:t>, 21, 22. Nội dung quy định tại Điều 20</w:t>
      </w:r>
      <w:r w:rsidR="00AF7931">
        <w:rPr>
          <w:rFonts w:eastAsia="Calibri"/>
          <w:sz w:val="28"/>
          <w:szCs w:val="28"/>
          <w:lang w:val="en-US"/>
        </w:rPr>
        <w:t xml:space="preserve"> của dự thảo là hoàn toàn mới</w:t>
      </w:r>
      <w:r>
        <w:rPr>
          <w:rFonts w:eastAsia="Calibri"/>
          <w:sz w:val="28"/>
          <w:szCs w:val="28"/>
          <w:lang w:val="en-US"/>
        </w:rPr>
        <w:t>, thay thế nội dung tại Điều 20 Nghị định</w:t>
      </w:r>
      <w:r w:rsidR="00B74198">
        <w:rPr>
          <w:rFonts w:eastAsia="Calibri"/>
          <w:sz w:val="28"/>
          <w:szCs w:val="28"/>
          <w:lang w:val="en-US"/>
        </w:rPr>
        <w:t xml:space="preserve"> số</w:t>
      </w:r>
      <w:r>
        <w:rPr>
          <w:rFonts w:eastAsia="Calibri"/>
          <w:sz w:val="28"/>
          <w:szCs w:val="28"/>
          <w:lang w:val="en-US"/>
        </w:rPr>
        <w:t xml:space="preserve"> 41/2014/NĐ-CP. Việc xây dựng các nội dung mới nêu trên là</w:t>
      </w:r>
      <w:r w:rsidR="0020683E">
        <w:rPr>
          <w:rFonts w:eastAsia="Calibri"/>
          <w:sz w:val="28"/>
          <w:szCs w:val="28"/>
          <w:lang w:val="en-US"/>
        </w:rPr>
        <w:t xml:space="preserve"> cần thiế</w:t>
      </w:r>
      <w:r>
        <w:rPr>
          <w:rFonts w:eastAsia="Calibri"/>
          <w:sz w:val="28"/>
          <w:szCs w:val="28"/>
          <w:lang w:val="en-US"/>
        </w:rPr>
        <w:t xml:space="preserve">t, </w:t>
      </w:r>
      <w:r w:rsidR="00F8099E">
        <w:rPr>
          <w:rFonts w:eastAsia="Calibri"/>
          <w:sz w:val="28"/>
          <w:szCs w:val="28"/>
          <w:lang w:val="en-US"/>
        </w:rPr>
        <w:t xml:space="preserve">bảo </w:t>
      </w:r>
      <w:r>
        <w:rPr>
          <w:rFonts w:eastAsia="Calibri"/>
          <w:sz w:val="28"/>
          <w:szCs w:val="28"/>
          <w:lang w:val="en-US"/>
        </w:rPr>
        <w:t>đảm thống nhất với các quy định của pháp luật hiệ</w:t>
      </w:r>
      <w:r w:rsidR="004231C9">
        <w:rPr>
          <w:rFonts w:eastAsia="Calibri"/>
          <w:sz w:val="28"/>
          <w:szCs w:val="28"/>
          <w:lang w:val="en-US"/>
        </w:rPr>
        <w:t>n hành</w:t>
      </w:r>
      <w:r w:rsidR="00DE364D">
        <w:rPr>
          <w:rFonts w:eastAsia="Calibri"/>
          <w:sz w:val="28"/>
          <w:szCs w:val="28"/>
          <w:lang w:val="en-US"/>
        </w:rPr>
        <w:t>, cụ thể như:</w:t>
      </w:r>
      <w:r w:rsidR="00AF7931">
        <w:rPr>
          <w:rFonts w:eastAsia="Calibri"/>
          <w:sz w:val="28"/>
          <w:szCs w:val="28"/>
          <w:lang w:val="en-US"/>
        </w:rPr>
        <w:t xml:space="preserve"> </w:t>
      </w:r>
    </w:p>
    <w:p w:rsidR="00151A32" w:rsidRPr="00FF7A84" w:rsidRDefault="002A5876" w:rsidP="00151A32">
      <w:pPr>
        <w:pStyle w:val="NormalWeb"/>
        <w:shd w:val="clear" w:color="auto" w:fill="FFFFFF"/>
        <w:spacing w:before="120" w:beforeAutospacing="0" w:after="30" w:afterAutospacing="0" w:line="169" w:lineRule="atLeast"/>
        <w:ind w:firstLine="567"/>
        <w:jc w:val="both"/>
        <w:rPr>
          <w:spacing w:val="-2"/>
          <w:sz w:val="28"/>
          <w:szCs w:val="28"/>
          <w:lang w:val="en-US"/>
        </w:rPr>
      </w:pPr>
      <w:r>
        <w:rPr>
          <w:rFonts w:eastAsia="Calibri"/>
          <w:spacing w:val="-2"/>
          <w:sz w:val="28"/>
          <w:szCs w:val="28"/>
          <w:lang w:val="en-US"/>
        </w:rPr>
        <w:t xml:space="preserve">Điều 59 </w:t>
      </w:r>
      <w:r w:rsidR="00250BC3">
        <w:rPr>
          <w:rFonts w:eastAsia="Calibri"/>
          <w:spacing w:val="-2"/>
          <w:sz w:val="28"/>
          <w:szCs w:val="28"/>
          <w:lang w:val="en-US"/>
        </w:rPr>
        <w:t xml:space="preserve">Luật Phòng cháy và chữa cháy năm 2001 quy định về Thanh tra phòng cháy và chữa cháy </w:t>
      </w:r>
      <w:r>
        <w:rPr>
          <w:rFonts w:eastAsia="Calibri"/>
          <w:spacing w:val="-2"/>
          <w:sz w:val="28"/>
          <w:szCs w:val="28"/>
          <w:lang w:val="en-US"/>
        </w:rPr>
        <w:t>v</w:t>
      </w:r>
      <w:r w:rsidR="00250BC3">
        <w:rPr>
          <w:rFonts w:eastAsia="Calibri"/>
          <w:spacing w:val="-2"/>
          <w:sz w:val="28"/>
          <w:szCs w:val="28"/>
          <w:lang w:val="en-US"/>
        </w:rPr>
        <w:t>à giao cho Chính phủ</w:t>
      </w:r>
      <w:r w:rsidR="00250BC3" w:rsidRPr="00250BC3">
        <w:rPr>
          <w:szCs w:val="20"/>
          <w:lang w:val="en-US" w:eastAsia="en-US"/>
        </w:rPr>
        <w:t xml:space="preserve"> </w:t>
      </w:r>
      <w:r w:rsidR="00250BC3" w:rsidRPr="00250BC3">
        <w:rPr>
          <w:sz w:val="28"/>
          <w:szCs w:val="28"/>
          <w:lang w:val="en-US" w:eastAsia="en-US"/>
        </w:rPr>
        <w:t>quy định cụ thể tổ chức và hoạt động của Thanh tra phòng cháy và chữa cháy</w:t>
      </w:r>
      <w:r w:rsidR="00250BC3">
        <w:rPr>
          <w:rFonts w:eastAsia="Calibri"/>
          <w:spacing w:val="-2"/>
          <w:sz w:val="28"/>
          <w:szCs w:val="28"/>
          <w:lang w:val="en-US"/>
        </w:rPr>
        <w:t xml:space="preserve"> (khoản 4 Điều 59);</w:t>
      </w:r>
      <w:r w:rsidR="00151A32" w:rsidRPr="00FF7A84">
        <w:rPr>
          <w:rFonts w:eastAsia="Calibri"/>
          <w:spacing w:val="-2"/>
          <w:szCs w:val="28"/>
          <w:lang w:val="en-US"/>
        </w:rPr>
        <w:t xml:space="preserve"> </w:t>
      </w:r>
      <w:r w:rsidR="00F8099E">
        <w:rPr>
          <w:rFonts w:eastAsia="Calibri"/>
          <w:spacing w:val="-2"/>
          <w:sz w:val="28"/>
          <w:szCs w:val="28"/>
          <w:lang w:val="en-US" w:eastAsia="en-US"/>
        </w:rPr>
        <w:t>k</w:t>
      </w:r>
      <w:r w:rsidR="00151A32" w:rsidRPr="00FF7A84">
        <w:rPr>
          <w:rFonts w:eastAsia="Calibri"/>
          <w:spacing w:val="-2"/>
          <w:sz w:val="28"/>
          <w:szCs w:val="28"/>
          <w:lang w:val="en-US" w:eastAsia="en-US"/>
        </w:rPr>
        <w:t>hoản 29 Điều 1 Luật Sửa đổi, bổ sung một số điều của Luật Phòng cháy và chữa cháy</w:t>
      </w:r>
      <w:r w:rsidR="00BE370B">
        <w:rPr>
          <w:rFonts w:eastAsia="Calibri"/>
          <w:spacing w:val="-2"/>
          <w:sz w:val="28"/>
          <w:szCs w:val="28"/>
          <w:lang w:val="en-US" w:eastAsia="en-US"/>
        </w:rPr>
        <w:t xml:space="preserve"> năm</w:t>
      </w:r>
      <w:r w:rsidR="00151A32" w:rsidRPr="00FF7A84">
        <w:rPr>
          <w:rFonts w:eastAsia="Calibri"/>
          <w:spacing w:val="-2"/>
          <w:sz w:val="28"/>
          <w:szCs w:val="28"/>
          <w:lang w:val="en-US" w:eastAsia="en-US"/>
        </w:rPr>
        <w:t xml:space="preserve"> 2013 quy định</w:t>
      </w:r>
      <w:r w:rsidR="00F8099E">
        <w:rPr>
          <w:rFonts w:eastAsia="Calibri"/>
          <w:spacing w:val="-2"/>
          <w:sz w:val="28"/>
          <w:szCs w:val="28"/>
          <w:lang w:val="en-US" w:eastAsia="en-US"/>
        </w:rPr>
        <w:t>,</w:t>
      </w:r>
      <w:r w:rsidR="00151A32" w:rsidRPr="00FF7A84">
        <w:rPr>
          <w:rFonts w:eastAsia="Calibri"/>
          <w:spacing w:val="-2"/>
          <w:sz w:val="28"/>
          <w:szCs w:val="28"/>
          <w:lang w:val="en-US" w:eastAsia="en-US"/>
        </w:rPr>
        <w:t xml:space="preserve"> lực lượng Cảnh sát phòng cháy</w:t>
      </w:r>
      <w:r w:rsidR="003A41D2">
        <w:rPr>
          <w:rFonts w:eastAsia="Calibri"/>
          <w:spacing w:val="-2"/>
          <w:sz w:val="28"/>
          <w:szCs w:val="28"/>
          <w:lang w:val="en-US" w:eastAsia="en-US"/>
        </w:rPr>
        <w:t>,</w:t>
      </w:r>
      <w:r w:rsidR="00151A32" w:rsidRPr="00FF7A84">
        <w:rPr>
          <w:rFonts w:eastAsia="Calibri"/>
          <w:spacing w:val="-2"/>
          <w:sz w:val="28"/>
          <w:szCs w:val="28"/>
          <w:lang w:val="en-US" w:eastAsia="en-US"/>
        </w:rPr>
        <w:t xml:space="preserve"> chữa cháy</w:t>
      </w:r>
      <w:r w:rsidR="003A41D2">
        <w:rPr>
          <w:rFonts w:eastAsia="Calibri"/>
          <w:spacing w:val="-2"/>
          <w:sz w:val="28"/>
          <w:szCs w:val="28"/>
          <w:lang w:val="en-US" w:eastAsia="en-US"/>
        </w:rPr>
        <w:t xml:space="preserve"> và cứu nạn, cứu hộ</w:t>
      </w:r>
      <w:r w:rsidR="00151A32" w:rsidRPr="00FF7A84">
        <w:rPr>
          <w:rFonts w:eastAsia="Calibri"/>
          <w:spacing w:val="-2"/>
          <w:sz w:val="28"/>
          <w:szCs w:val="28"/>
          <w:lang w:val="en-US" w:eastAsia="en-US"/>
        </w:rPr>
        <w:t xml:space="preserve"> có chức năng, nhiệm vụ</w:t>
      </w:r>
      <w:r w:rsidR="00151A32" w:rsidRPr="00FF7A84">
        <w:rPr>
          <w:rFonts w:eastAsia="Calibri"/>
          <w:i/>
          <w:spacing w:val="-2"/>
          <w:sz w:val="28"/>
          <w:szCs w:val="28"/>
          <w:lang w:val="en-US" w:eastAsia="en-US"/>
        </w:rPr>
        <w:t xml:space="preserve">: “Kiểm tra, </w:t>
      </w:r>
      <w:r w:rsidR="00151A32" w:rsidRPr="00FF7A84">
        <w:rPr>
          <w:rFonts w:eastAsia="Calibri"/>
          <w:b/>
          <w:i/>
          <w:spacing w:val="-2"/>
          <w:sz w:val="28"/>
          <w:szCs w:val="28"/>
          <w:lang w:val="en-US" w:eastAsia="en-US"/>
        </w:rPr>
        <w:t>thanh tra</w:t>
      </w:r>
      <w:r w:rsidR="00151A32" w:rsidRPr="00FF7A84">
        <w:rPr>
          <w:rFonts w:eastAsia="Calibri"/>
          <w:i/>
          <w:spacing w:val="-2"/>
          <w:sz w:val="28"/>
          <w:szCs w:val="28"/>
          <w:lang w:val="en-US" w:eastAsia="en-US"/>
        </w:rPr>
        <w:t>, xử lý các hành vi vi phạm pháp luật về phòng cháy và chữa cháy; cấp giấy phép vận chuyển hàng nguy hiểm về cháy, nổ theo quy định”</w:t>
      </w:r>
      <w:r w:rsidR="00151A32" w:rsidRPr="00FF7A84">
        <w:rPr>
          <w:rFonts w:eastAsia="Calibri"/>
          <w:spacing w:val="-2"/>
          <w:sz w:val="28"/>
          <w:szCs w:val="28"/>
          <w:lang w:val="en-US" w:eastAsia="en-US"/>
        </w:rPr>
        <w:t xml:space="preserve">; Quyết định số 3997/QĐ-BCA ngày 06/8/2018 của Bộ trưởng Bộ Công an quy định </w:t>
      </w:r>
      <w:r w:rsidR="00FF7A84" w:rsidRPr="00FF7A84">
        <w:rPr>
          <w:rFonts w:eastAsia="Calibri"/>
          <w:spacing w:val="-2"/>
          <w:sz w:val="28"/>
          <w:szCs w:val="28"/>
          <w:lang w:val="en-US" w:eastAsia="en-US"/>
        </w:rPr>
        <w:t xml:space="preserve">Cục Cảnh sát phòng cháy, chữa cháy và cứu nạn, cứu hộ có </w:t>
      </w:r>
      <w:r w:rsidR="00151A32" w:rsidRPr="00FF7A84">
        <w:rPr>
          <w:rFonts w:eastAsia="Calibri"/>
          <w:spacing w:val="-2"/>
          <w:sz w:val="28"/>
          <w:szCs w:val="28"/>
          <w:lang w:val="en-US" w:eastAsia="en-US"/>
        </w:rPr>
        <w:t xml:space="preserve">chức năng, nhiệm vụ, quyền hạn: </w:t>
      </w:r>
      <w:r w:rsidR="00151A32" w:rsidRPr="00FF7A84">
        <w:rPr>
          <w:rFonts w:eastAsia="Calibri"/>
          <w:i/>
          <w:spacing w:val="-2"/>
          <w:sz w:val="28"/>
          <w:szCs w:val="28"/>
          <w:lang w:val="en-US" w:eastAsia="en-US"/>
        </w:rPr>
        <w:t>“Tổ chức thanh tra chuyên ngành về phòng cháy, chữa cháy và cứu nạn, cứu hộ…”</w:t>
      </w:r>
    </w:p>
    <w:p w:rsidR="00151A32" w:rsidRDefault="00151A32" w:rsidP="008545CE">
      <w:pPr>
        <w:tabs>
          <w:tab w:val="left" w:pos="567"/>
        </w:tabs>
        <w:spacing w:before="120"/>
        <w:rPr>
          <w:rFonts w:ascii="Times New Roman" w:eastAsia="Calibri" w:hAnsi="Times New Roman"/>
          <w:szCs w:val="28"/>
        </w:rPr>
      </w:pPr>
      <w:r>
        <w:rPr>
          <w:rFonts w:ascii="Times New Roman" w:eastAsia="Calibri" w:hAnsi="Times New Roman"/>
          <w:szCs w:val="28"/>
        </w:rPr>
        <w:tab/>
        <w:t xml:space="preserve">Vì vậy, việc giữ nguyên quy định </w:t>
      </w:r>
      <w:r w:rsidR="006C321C" w:rsidRPr="00151A32">
        <w:rPr>
          <w:rFonts w:ascii="Times New Roman" w:eastAsia="Calibri" w:hAnsi="Times New Roman"/>
          <w:szCs w:val="28"/>
        </w:rPr>
        <w:t>Cục Cảnh sát phòng cháy, chữa cháy và cứu nạn, cứu hộ là đơn vị được giao thực hiện chức năng thanh tra chuyên ngành phòng cháy, chữa cháy và cứu nạn, cứu hộ</w:t>
      </w:r>
      <w:r w:rsidR="006C321C">
        <w:rPr>
          <w:rFonts w:ascii="Times New Roman" w:eastAsia="Calibri" w:hAnsi="Times New Roman"/>
          <w:szCs w:val="28"/>
        </w:rPr>
        <w:t xml:space="preserve"> là cần thiết. Nhưng cần phải sửa đổi, bổ sung các quy định liên quan đến tổ chức thanh tra tại đơn vị này. Cụ thể:</w:t>
      </w:r>
    </w:p>
    <w:p w:rsidR="008545CE" w:rsidRPr="00877267" w:rsidRDefault="006C321C" w:rsidP="008545CE">
      <w:pPr>
        <w:tabs>
          <w:tab w:val="left" w:pos="567"/>
        </w:tabs>
        <w:spacing w:before="120"/>
        <w:rPr>
          <w:rFonts w:ascii="Times New Roman" w:eastAsia="Calibri" w:hAnsi="Times New Roman"/>
          <w:spacing w:val="-2"/>
          <w:szCs w:val="28"/>
        </w:rPr>
      </w:pPr>
      <w:r>
        <w:rPr>
          <w:rFonts w:ascii="Times New Roman" w:eastAsia="Calibri" w:hAnsi="Times New Roman"/>
          <w:szCs w:val="28"/>
        </w:rPr>
        <w:tab/>
      </w:r>
      <w:r w:rsidR="00617787" w:rsidRPr="00877267">
        <w:rPr>
          <w:rFonts w:ascii="Times New Roman" w:eastAsia="Calibri" w:hAnsi="Times New Roman"/>
          <w:spacing w:val="-2"/>
          <w:szCs w:val="28"/>
        </w:rPr>
        <w:t>Mục 4</w:t>
      </w:r>
      <w:r w:rsidR="00F31738" w:rsidRPr="00877267">
        <w:rPr>
          <w:rFonts w:ascii="Times New Roman" w:eastAsia="Calibri" w:hAnsi="Times New Roman"/>
          <w:spacing w:val="-2"/>
          <w:szCs w:val="28"/>
        </w:rPr>
        <w:t xml:space="preserve"> Nghị định số 41/2014/NĐ-CP</w:t>
      </w:r>
      <w:r w:rsidR="007865DE" w:rsidRPr="00877267">
        <w:rPr>
          <w:rFonts w:ascii="Times New Roman" w:eastAsia="Calibri" w:hAnsi="Times New Roman"/>
          <w:spacing w:val="-2"/>
          <w:szCs w:val="28"/>
        </w:rPr>
        <w:t xml:space="preserve"> (gồm các Điều 20, 21, 22)</w:t>
      </w:r>
      <w:r w:rsidR="00617787" w:rsidRPr="00877267">
        <w:rPr>
          <w:rFonts w:ascii="Times New Roman" w:eastAsia="Calibri" w:hAnsi="Times New Roman"/>
          <w:spacing w:val="-2"/>
          <w:szCs w:val="28"/>
        </w:rPr>
        <w:t xml:space="preserve"> quy định về </w:t>
      </w:r>
      <w:r w:rsidR="00617787" w:rsidRPr="00877267">
        <w:rPr>
          <w:rFonts w:ascii="Times New Roman" w:eastAsia="Calibri" w:hAnsi="Times New Roman"/>
          <w:i/>
          <w:spacing w:val="-2"/>
          <w:szCs w:val="28"/>
        </w:rPr>
        <w:t>“</w:t>
      </w:r>
      <w:r w:rsidR="00617787" w:rsidRPr="00BD362A">
        <w:rPr>
          <w:rFonts w:ascii="Times New Roman" w:eastAsia="Calibri" w:hAnsi="Times New Roman"/>
          <w:b/>
          <w:i/>
          <w:spacing w:val="-2"/>
          <w:szCs w:val="28"/>
        </w:rPr>
        <w:t>Thanh tra chuyên ngành</w:t>
      </w:r>
      <w:r w:rsidR="00617787" w:rsidRPr="00877267">
        <w:rPr>
          <w:rFonts w:ascii="Times New Roman" w:eastAsia="Calibri" w:hAnsi="Times New Roman"/>
          <w:i/>
          <w:spacing w:val="-2"/>
          <w:szCs w:val="28"/>
        </w:rPr>
        <w:t xml:space="preserve"> Cục Cảnh sát phòng cháy, chữa cháy và cứu nạn, cứu </w:t>
      </w:r>
      <w:r w:rsidR="00617787" w:rsidRPr="00877267">
        <w:rPr>
          <w:rFonts w:ascii="Times New Roman" w:eastAsia="Calibri" w:hAnsi="Times New Roman"/>
          <w:i/>
          <w:spacing w:val="-2"/>
          <w:szCs w:val="28"/>
        </w:rPr>
        <w:lastRenderedPageBreak/>
        <w:t>hộ”</w:t>
      </w:r>
      <w:r w:rsidR="008545CE" w:rsidRPr="00877267">
        <w:rPr>
          <w:rFonts w:ascii="Times New Roman" w:eastAsia="Calibri" w:hAnsi="Times New Roman"/>
          <w:spacing w:val="-2"/>
          <w:szCs w:val="28"/>
        </w:rPr>
        <w:t xml:space="preserve"> là </w:t>
      </w:r>
      <w:r w:rsidR="009A4AD1" w:rsidRPr="00877267">
        <w:rPr>
          <w:rFonts w:ascii="Times New Roman" w:eastAsia="Calibri" w:hAnsi="Times New Roman"/>
          <w:spacing w:val="-2"/>
          <w:szCs w:val="28"/>
        </w:rPr>
        <w:t>chưa phù hợp</w:t>
      </w:r>
      <w:r w:rsidR="008545CE" w:rsidRPr="00877267">
        <w:rPr>
          <w:rFonts w:ascii="Times New Roman" w:eastAsia="Calibri" w:hAnsi="Times New Roman"/>
          <w:spacing w:val="-2"/>
          <w:szCs w:val="28"/>
        </w:rPr>
        <w:t xml:space="preserve"> với quy định tại Khoản 1 Điều 30 Luật Thanh tra 2010: </w:t>
      </w:r>
      <w:r w:rsidR="008545CE" w:rsidRPr="00877267">
        <w:rPr>
          <w:rFonts w:ascii="Times New Roman" w:eastAsia="Calibri" w:hAnsi="Times New Roman"/>
          <w:i/>
          <w:spacing w:val="-2"/>
          <w:szCs w:val="28"/>
        </w:rPr>
        <w:t>“Cơ quan được giao thực hiện chức năng thanh tra chuyên ngành không thành lập cơ quan thanh tra chuyên ngành độc lập”</w:t>
      </w:r>
      <w:r w:rsidR="009A4AD1" w:rsidRPr="00877267">
        <w:rPr>
          <w:rFonts w:ascii="Times New Roman" w:eastAsia="Calibri" w:hAnsi="Times New Roman"/>
          <w:spacing w:val="-2"/>
          <w:szCs w:val="28"/>
        </w:rPr>
        <w:t>. Việc</w:t>
      </w:r>
      <w:r w:rsidR="00617787" w:rsidRPr="00877267">
        <w:rPr>
          <w:rFonts w:ascii="Times New Roman" w:eastAsia="Calibri" w:hAnsi="Times New Roman"/>
          <w:spacing w:val="-2"/>
          <w:szCs w:val="28"/>
        </w:rPr>
        <w:t xml:space="preserve"> sửa đổi,</w:t>
      </w:r>
      <w:r w:rsidR="009A4AD1" w:rsidRPr="00877267">
        <w:rPr>
          <w:rFonts w:ascii="Times New Roman" w:eastAsia="Calibri" w:hAnsi="Times New Roman"/>
          <w:spacing w:val="-2"/>
          <w:szCs w:val="28"/>
        </w:rPr>
        <w:t xml:space="preserve"> bổ sung</w:t>
      </w:r>
      <w:r w:rsidR="00617787" w:rsidRPr="00877267">
        <w:rPr>
          <w:rFonts w:ascii="Times New Roman" w:eastAsia="Calibri" w:hAnsi="Times New Roman"/>
          <w:spacing w:val="-2"/>
          <w:szCs w:val="28"/>
        </w:rPr>
        <w:t xml:space="preserve"> tiêu đề mục 4 cũng như</w:t>
      </w:r>
      <w:r w:rsidR="009A4AD1" w:rsidRPr="00877267">
        <w:rPr>
          <w:rFonts w:ascii="Times New Roman" w:eastAsia="Calibri" w:hAnsi="Times New Roman"/>
          <w:spacing w:val="-2"/>
          <w:szCs w:val="28"/>
        </w:rPr>
        <w:t xml:space="preserve"> quy định tại </w:t>
      </w:r>
      <w:r w:rsidR="007674CB" w:rsidRPr="00877267">
        <w:rPr>
          <w:rFonts w:ascii="Times New Roman" w:eastAsia="Calibri" w:hAnsi="Times New Roman"/>
          <w:spacing w:val="-2"/>
          <w:szCs w:val="28"/>
        </w:rPr>
        <w:t>k</w:t>
      </w:r>
      <w:r w:rsidR="009A4AD1" w:rsidRPr="00877267">
        <w:rPr>
          <w:rFonts w:ascii="Times New Roman" w:eastAsia="Calibri" w:hAnsi="Times New Roman"/>
          <w:spacing w:val="-2"/>
          <w:szCs w:val="28"/>
        </w:rPr>
        <w:t xml:space="preserve">hoản 2 Điều 20 của dự thảo vừa </w:t>
      </w:r>
      <w:r w:rsidR="007674CB" w:rsidRPr="00877267">
        <w:rPr>
          <w:rFonts w:ascii="Times New Roman" w:eastAsia="Calibri" w:hAnsi="Times New Roman"/>
          <w:spacing w:val="-2"/>
          <w:szCs w:val="28"/>
        </w:rPr>
        <w:t xml:space="preserve">bảo </w:t>
      </w:r>
      <w:r w:rsidR="009A4AD1" w:rsidRPr="00877267">
        <w:rPr>
          <w:rFonts w:ascii="Times New Roman" w:eastAsia="Calibri" w:hAnsi="Times New Roman"/>
          <w:spacing w:val="-2"/>
          <w:szCs w:val="28"/>
        </w:rPr>
        <w:t xml:space="preserve">đảm quy định của pháp luật, vừa giúp cho tổ chức </w:t>
      </w:r>
      <w:r w:rsidR="00454CFC" w:rsidRPr="00877267">
        <w:rPr>
          <w:rFonts w:ascii="Times New Roman" w:eastAsia="Calibri" w:hAnsi="Times New Roman"/>
          <w:spacing w:val="-2"/>
          <w:szCs w:val="28"/>
        </w:rPr>
        <w:t>T</w:t>
      </w:r>
      <w:r w:rsidR="009A4AD1" w:rsidRPr="00877267">
        <w:rPr>
          <w:rFonts w:ascii="Times New Roman" w:eastAsia="Calibri" w:hAnsi="Times New Roman"/>
          <w:spacing w:val="-2"/>
          <w:szCs w:val="28"/>
        </w:rPr>
        <w:t>hanh tra tại Cục Cảnh sát phòng cháy, chữa cháy và cứu nạn, cứu hộ không bị xáo trộn, ảnh hưởng quá nhiều.</w:t>
      </w:r>
      <w:r w:rsidR="00B93F39" w:rsidRPr="00877267">
        <w:rPr>
          <w:rFonts w:ascii="Times New Roman" w:eastAsia="Calibri" w:hAnsi="Times New Roman"/>
          <w:spacing w:val="-2"/>
          <w:szCs w:val="28"/>
        </w:rPr>
        <w:t xml:space="preserve"> Tổ chức </w:t>
      </w:r>
      <w:r w:rsidR="00B93F39" w:rsidRPr="00877267">
        <w:rPr>
          <w:rFonts w:ascii="Times New Roman" w:eastAsia="Calibri" w:hAnsi="Times New Roman"/>
          <w:i/>
          <w:spacing w:val="-2"/>
          <w:szCs w:val="28"/>
        </w:rPr>
        <w:t>“Thanh tra Cục Cảnh sát phòng cháy, chữa cháy và cứu nạn, cứu hộ”</w:t>
      </w:r>
      <w:r w:rsidR="00B93F39" w:rsidRPr="00877267">
        <w:rPr>
          <w:rFonts w:ascii="Times New Roman" w:eastAsia="Calibri" w:hAnsi="Times New Roman"/>
          <w:spacing w:val="-2"/>
          <w:szCs w:val="28"/>
        </w:rPr>
        <w:t xml:space="preserve"> </w:t>
      </w:r>
      <w:r w:rsidR="00062B93">
        <w:rPr>
          <w:rFonts w:ascii="Times New Roman" w:eastAsia="Calibri" w:hAnsi="Times New Roman"/>
          <w:spacing w:val="-2"/>
          <w:szCs w:val="28"/>
        </w:rPr>
        <w:t xml:space="preserve">(bỏ cụm từ </w:t>
      </w:r>
      <w:r w:rsidR="00062B93" w:rsidRPr="00062B93">
        <w:rPr>
          <w:rFonts w:ascii="Times New Roman" w:eastAsia="Calibri" w:hAnsi="Times New Roman"/>
          <w:i/>
          <w:spacing w:val="-2"/>
          <w:szCs w:val="28"/>
        </w:rPr>
        <w:t>“chuyên ngành”</w:t>
      </w:r>
      <w:r w:rsidR="00062B93">
        <w:rPr>
          <w:rFonts w:ascii="Times New Roman" w:eastAsia="Calibri" w:hAnsi="Times New Roman"/>
          <w:spacing w:val="-2"/>
          <w:szCs w:val="28"/>
        </w:rPr>
        <w:t xml:space="preserve">) </w:t>
      </w:r>
      <w:r w:rsidR="00B93F39" w:rsidRPr="00877267">
        <w:rPr>
          <w:rFonts w:ascii="Times New Roman" w:eastAsia="Calibri" w:hAnsi="Times New Roman"/>
          <w:spacing w:val="-2"/>
          <w:szCs w:val="28"/>
        </w:rPr>
        <w:t>theo quy định mới của dự thảo</w:t>
      </w:r>
      <w:r w:rsidR="0083195D">
        <w:rPr>
          <w:rFonts w:ascii="Times New Roman" w:eastAsia="Calibri" w:hAnsi="Times New Roman"/>
          <w:spacing w:val="-2"/>
          <w:szCs w:val="28"/>
        </w:rPr>
        <w:t xml:space="preserve"> là tổ chức Thanh tra độc lập (không phải là tổ chức Thanh tra chuyên ngành đ</w:t>
      </w:r>
      <w:r w:rsidR="00062B93">
        <w:rPr>
          <w:rFonts w:ascii="Times New Roman" w:eastAsia="Calibri" w:hAnsi="Times New Roman"/>
          <w:spacing w:val="-2"/>
          <w:szCs w:val="28"/>
        </w:rPr>
        <w:t>ộ</w:t>
      </w:r>
      <w:r w:rsidR="0083195D">
        <w:rPr>
          <w:rFonts w:ascii="Times New Roman" w:eastAsia="Calibri" w:hAnsi="Times New Roman"/>
          <w:spacing w:val="-2"/>
          <w:szCs w:val="28"/>
        </w:rPr>
        <w:t>c lập như quy định tại Nghị định số 41/2014/NĐ-CP),</w:t>
      </w:r>
      <w:r w:rsidR="00253912">
        <w:rPr>
          <w:rFonts w:ascii="Times New Roman" w:eastAsia="Calibri" w:hAnsi="Times New Roman"/>
          <w:spacing w:val="-2"/>
          <w:szCs w:val="28"/>
        </w:rPr>
        <w:t xml:space="preserve"> bên cạnh việc </w:t>
      </w:r>
      <w:r w:rsidR="00253912" w:rsidRPr="00877267">
        <w:rPr>
          <w:rFonts w:ascii="Times New Roman" w:eastAsia="Calibri" w:hAnsi="Times New Roman"/>
          <w:spacing w:val="-2"/>
          <w:szCs w:val="28"/>
        </w:rPr>
        <w:t>thực hiện các chức năng được giao của một cơ quan Thanh tra như: giúp Thủ trưởng đơn vị tiếp công dân, xử lý đơn thư, phòng, chống tham nhũng, lãng phí…</w:t>
      </w:r>
      <w:r w:rsidR="00253912">
        <w:rPr>
          <w:rFonts w:ascii="Times New Roman" w:eastAsia="Calibri" w:hAnsi="Times New Roman"/>
          <w:spacing w:val="-2"/>
          <w:szCs w:val="28"/>
        </w:rPr>
        <w:t xml:space="preserve">thì </w:t>
      </w:r>
      <w:r w:rsidR="00253912" w:rsidRPr="00253912">
        <w:rPr>
          <w:rFonts w:ascii="Times New Roman" w:eastAsia="Calibri" w:hAnsi="Times New Roman"/>
          <w:spacing w:val="-2"/>
          <w:szCs w:val="28"/>
        </w:rPr>
        <w:t>Thanh tra Cục Cảnh sát phòng cháy, chữa cháy và cứu nạn, cứu hộ</w:t>
      </w:r>
      <w:r w:rsidR="00253912">
        <w:rPr>
          <w:rFonts w:ascii="Times New Roman" w:eastAsia="Calibri" w:hAnsi="Times New Roman"/>
          <w:spacing w:val="-2"/>
          <w:szCs w:val="28"/>
        </w:rPr>
        <w:t xml:space="preserve"> còn thực hiện chức năng</w:t>
      </w:r>
      <w:r w:rsidR="00253912" w:rsidRPr="00877267">
        <w:rPr>
          <w:rFonts w:ascii="Times New Roman" w:eastAsia="Calibri" w:hAnsi="Times New Roman"/>
          <w:spacing w:val="-2"/>
          <w:szCs w:val="28"/>
        </w:rPr>
        <w:t xml:space="preserve"> tham mưu cho Thủ trưởng đơn vị về công tác thanh tra chuyên ngành theo quy định của pháp luậ</w:t>
      </w:r>
      <w:r w:rsidR="00253912">
        <w:rPr>
          <w:rFonts w:ascii="Times New Roman" w:eastAsia="Calibri" w:hAnsi="Times New Roman"/>
          <w:spacing w:val="-2"/>
          <w:szCs w:val="28"/>
        </w:rPr>
        <w:t>t.</w:t>
      </w:r>
      <w:r w:rsidR="00B93F39" w:rsidRPr="00877267">
        <w:rPr>
          <w:rFonts w:ascii="Times New Roman" w:eastAsia="Calibri" w:hAnsi="Times New Roman"/>
          <w:spacing w:val="-2"/>
          <w:szCs w:val="28"/>
        </w:rPr>
        <w:t xml:space="preserve"> </w:t>
      </w:r>
    </w:p>
    <w:p w:rsidR="00AF7931" w:rsidRPr="007F376C" w:rsidRDefault="009A4AD1" w:rsidP="00554AF9">
      <w:pPr>
        <w:pStyle w:val="NormalWeb"/>
        <w:shd w:val="clear" w:color="auto" w:fill="FFFFFF"/>
        <w:tabs>
          <w:tab w:val="left" w:pos="567"/>
        </w:tabs>
        <w:spacing w:before="120" w:beforeAutospacing="0" w:after="30" w:afterAutospacing="0" w:line="169" w:lineRule="atLeast"/>
        <w:jc w:val="both"/>
        <w:rPr>
          <w:b/>
          <w:i/>
          <w:color w:val="333333"/>
          <w:sz w:val="28"/>
          <w:szCs w:val="28"/>
        </w:rPr>
      </w:pPr>
      <w:r>
        <w:rPr>
          <w:rFonts w:eastAsia="Calibri"/>
          <w:szCs w:val="28"/>
        </w:rPr>
        <w:tab/>
      </w:r>
      <w:r w:rsidR="00AF7931" w:rsidRPr="007F376C">
        <w:rPr>
          <w:b/>
          <w:bCs/>
          <w:i/>
          <w:color w:val="000000"/>
          <w:sz w:val="28"/>
          <w:szCs w:val="28"/>
        </w:rPr>
        <w:t>Điều 2</w:t>
      </w:r>
      <w:r w:rsidR="00AF7931" w:rsidRPr="007F376C">
        <w:rPr>
          <w:b/>
          <w:bCs/>
          <w:i/>
          <w:color w:val="000000"/>
          <w:sz w:val="28"/>
          <w:szCs w:val="28"/>
          <w:lang w:val="en-US"/>
        </w:rPr>
        <w:t>1</w:t>
      </w:r>
      <w:r w:rsidR="00AF7931" w:rsidRPr="007F376C">
        <w:rPr>
          <w:b/>
          <w:bCs/>
          <w:i/>
          <w:color w:val="000000"/>
          <w:sz w:val="28"/>
          <w:szCs w:val="28"/>
        </w:rPr>
        <w:t>. Nhiệm vụ, quyền hạn của C</w:t>
      </w:r>
      <w:r w:rsidR="00AF7931" w:rsidRPr="007F376C">
        <w:rPr>
          <w:b/>
          <w:bCs/>
          <w:i/>
          <w:color w:val="000000"/>
          <w:sz w:val="28"/>
          <w:szCs w:val="28"/>
          <w:lang w:val="en-US"/>
        </w:rPr>
        <w:t>ục trưởng</w:t>
      </w:r>
      <w:r w:rsidR="00AF7931" w:rsidRPr="007F376C">
        <w:rPr>
          <w:b/>
          <w:bCs/>
          <w:i/>
          <w:color w:val="000000"/>
          <w:sz w:val="28"/>
          <w:szCs w:val="28"/>
        </w:rPr>
        <w:t xml:space="preserve"> Cục Cảnh sát phòng cháy, chữa cháy và cứu nạn, cứu hộ</w:t>
      </w:r>
    </w:p>
    <w:p w:rsidR="00063E48" w:rsidRPr="00063E48" w:rsidRDefault="00063E48" w:rsidP="00063E48">
      <w:pPr>
        <w:pStyle w:val="NormalWeb"/>
        <w:shd w:val="clear" w:color="auto" w:fill="FFFFFF"/>
        <w:spacing w:before="120" w:beforeAutospacing="0" w:after="30" w:afterAutospacing="0" w:line="169" w:lineRule="atLeast"/>
        <w:ind w:firstLine="567"/>
        <w:jc w:val="both"/>
        <w:rPr>
          <w:b/>
          <w:i/>
          <w:color w:val="333333"/>
          <w:sz w:val="28"/>
          <w:szCs w:val="28"/>
          <w:lang w:val="en-US"/>
        </w:rPr>
      </w:pPr>
      <w:r w:rsidRPr="00063E48">
        <w:rPr>
          <w:b/>
          <w:i/>
          <w:color w:val="333333"/>
          <w:sz w:val="28"/>
          <w:szCs w:val="28"/>
        </w:rPr>
        <w:t xml:space="preserve">Cục trưởng </w:t>
      </w:r>
      <w:r w:rsidRPr="00063E48">
        <w:rPr>
          <w:b/>
          <w:i/>
          <w:color w:val="333333"/>
          <w:sz w:val="28"/>
          <w:szCs w:val="28"/>
          <w:lang w:val="en-US"/>
        </w:rPr>
        <w:t>Cục Cảnh sát</w:t>
      </w:r>
      <w:r w:rsidRPr="00063E48">
        <w:rPr>
          <w:b/>
          <w:i/>
          <w:color w:val="333333"/>
          <w:sz w:val="28"/>
          <w:szCs w:val="28"/>
        </w:rPr>
        <w:t xml:space="preserve"> phòng cháy, chữa cháy và cứu nạn, cứu hộ</w:t>
      </w:r>
      <w:r w:rsidRPr="00063E48">
        <w:rPr>
          <w:b/>
          <w:i/>
          <w:color w:val="333333"/>
          <w:sz w:val="28"/>
          <w:szCs w:val="28"/>
          <w:lang w:val="en-US"/>
        </w:rPr>
        <w:t xml:space="preserve"> trong quá trình tổ chức thực hiện chức năng thanh tra chuyên ngành, có nhiệm vụ, quyền hạn sau đây:</w:t>
      </w:r>
    </w:p>
    <w:p w:rsidR="00063E48" w:rsidRPr="00063E48" w:rsidRDefault="00063E48" w:rsidP="00063E48">
      <w:pPr>
        <w:pStyle w:val="NormalWeb"/>
        <w:shd w:val="clear" w:color="auto" w:fill="FFFFFF"/>
        <w:spacing w:before="120" w:beforeAutospacing="0" w:after="30" w:afterAutospacing="0" w:line="169" w:lineRule="atLeast"/>
        <w:ind w:firstLine="567"/>
        <w:jc w:val="both"/>
        <w:rPr>
          <w:b/>
          <w:i/>
          <w:color w:val="333333"/>
          <w:sz w:val="28"/>
          <w:szCs w:val="28"/>
          <w:lang w:val="en-US"/>
        </w:rPr>
      </w:pPr>
      <w:r w:rsidRPr="00063E48">
        <w:rPr>
          <w:b/>
          <w:i/>
          <w:color w:val="333333"/>
          <w:sz w:val="28"/>
          <w:szCs w:val="28"/>
          <w:lang w:val="en-US"/>
        </w:rPr>
        <w:t>1. Lãnh đạo, chỉ đạo, kiểm tra công tác thanh tra chuyên ngành được giao.</w:t>
      </w:r>
    </w:p>
    <w:p w:rsidR="00063E48" w:rsidRPr="00063E48" w:rsidRDefault="00063E48" w:rsidP="00063E48">
      <w:pPr>
        <w:pStyle w:val="NormalWeb"/>
        <w:shd w:val="clear" w:color="auto" w:fill="FFFFFF"/>
        <w:spacing w:before="120" w:beforeAutospacing="0" w:after="30" w:afterAutospacing="0" w:line="169" w:lineRule="atLeast"/>
        <w:ind w:firstLine="567"/>
        <w:jc w:val="both"/>
        <w:rPr>
          <w:b/>
          <w:i/>
          <w:color w:val="333333"/>
          <w:sz w:val="28"/>
          <w:szCs w:val="28"/>
          <w:lang w:val="en-US"/>
        </w:rPr>
      </w:pPr>
      <w:r w:rsidRPr="00063E48">
        <w:rPr>
          <w:b/>
          <w:i/>
          <w:color w:val="333333"/>
          <w:sz w:val="28"/>
          <w:szCs w:val="28"/>
        </w:rPr>
        <w:t xml:space="preserve">2. </w:t>
      </w:r>
      <w:r w:rsidRPr="00063E48">
        <w:rPr>
          <w:b/>
          <w:i/>
          <w:color w:val="333333"/>
          <w:sz w:val="28"/>
          <w:szCs w:val="28"/>
          <w:lang w:val="en-US"/>
        </w:rPr>
        <w:t>Quyết định thanh tra chuyên ngành, thành lập Đoàn thanh tra, cử Thanh tra viên và trưng tập Cộng tác viên thanh tra để thực hiện nhiệm vụ thanh tra theo quy định của pháp luật.</w:t>
      </w:r>
    </w:p>
    <w:p w:rsidR="00063E48" w:rsidRPr="00063E48" w:rsidRDefault="00063E48" w:rsidP="00063E48">
      <w:pPr>
        <w:pStyle w:val="NormalWeb"/>
        <w:shd w:val="clear" w:color="auto" w:fill="FFFFFF"/>
        <w:spacing w:before="120" w:beforeAutospacing="0" w:after="30" w:afterAutospacing="0" w:line="169" w:lineRule="atLeast"/>
        <w:ind w:firstLine="567"/>
        <w:jc w:val="both"/>
        <w:rPr>
          <w:b/>
          <w:i/>
          <w:color w:val="333333"/>
          <w:sz w:val="28"/>
          <w:szCs w:val="28"/>
          <w:lang w:val="en-US"/>
        </w:rPr>
      </w:pPr>
      <w:r w:rsidRPr="00063E48">
        <w:rPr>
          <w:b/>
          <w:i/>
          <w:color w:val="333333"/>
          <w:sz w:val="28"/>
          <w:szCs w:val="28"/>
          <w:lang w:val="en-US"/>
        </w:rPr>
        <w:t>3. Kiến nghị người có thẩm quyền xử lý việc chồng chéo về phạm vi, đối tượng, nội dung, thời gian thanh tra trong phạm vi quản lý của đơn vị mình;</w:t>
      </w:r>
    </w:p>
    <w:p w:rsidR="00063E48" w:rsidRPr="00063E48" w:rsidRDefault="00063E48" w:rsidP="00063E48">
      <w:pPr>
        <w:pStyle w:val="NormalWeb"/>
        <w:shd w:val="clear" w:color="auto" w:fill="FFFFFF"/>
        <w:spacing w:before="120" w:beforeAutospacing="0" w:after="30" w:afterAutospacing="0" w:line="169" w:lineRule="atLeast"/>
        <w:ind w:firstLine="567"/>
        <w:jc w:val="both"/>
        <w:rPr>
          <w:b/>
          <w:i/>
          <w:color w:val="333333"/>
          <w:sz w:val="28"/>
          <w:szCs w:val="28"/>
          <w:lang w:val="en-US"/>
        </w:rPr>
      </w:pPr>
      <w:r w:rsidRPr="00063E48">
        <w:rPr>
          <w:b/>
          <w:i/>
          <w:color w:val="333333"/>
          <w:sz w:val="28"/>
          <w:szCs w:val="28"/>
          <w:lang w:val="en-US"/>
        </w:rPr>
        <w:t>4. Tham mưu Bộ trưởng Bộ Công an kiến nghị với cơ quan nhà nước có thẩm quyền sửa đổi, bổ sung, ban hành quy định cho phù hợp với yêu cầu quản lý; kiến nghị đình chỉ hoặc hủy bỏ quy định trái pháp luật phát hiện qua công tác thanh tra.</w:t>
      </w:r>
    </w:p>
    <w:p w:rsidR="00063E48" w:rsidRPr="00063E48" w:rsidRDefault="00063E48" w:rsidP="00063E48">
      <w:pPr>
        <w:pStyle w:val="NormalWeb"/>
        <w:shd w:val="clear" w:color="auto" w:fill="FFFFFF"/>
        <w:spacing w:before="120" w:beforeAutospacing="0" w:after="30" w:afterAutospacing="0" w:line="169" w:lineRule="atLeast"/>
        <w:ind w:firstLine="567"/>
        <w:jc w:val="both"/>
        <w:rPr>
          <w:b/>
          <w:i/>
          <w:color w:val="333333"/>
          <w:sz w:val="28"/>
          <w:szCs w:val="28"/>
        </w:rPr>
      </w:pPr>
      <w:r w:rsidRPr="00063E48">
        <w:rPr>
          <w:b/>
          <w:i/>
          <w:color w:val="333333"/>
          <w:sz w:val="28"/>
          <w:szCs w:val="28"/>
          <w:lang w:val="en-US"/>
        </w:rPr>
        <w:t>5</w:t>
      </w:r>
      <w:r w:rsidRPr="00063E48">
        <w:rPr>
          <w:b/>
          <w:i/>
          <w:color w:val="333333"/>
          <w:sz w:val="28"/>
          <w:szCs w:val="28"/>
        </w:rPr>
        <w:t xml:space="preserve">. </w:t>
      </w:r>
      <w:r w:rsidRPr="00063E48">
        <w:rPr>
          <w:b/>
          <w:i/>
          <w:color w:val="333333"/>
          <w:sz w:val="28"/>
          <w:szCs w:val="28"/>
          <w:lang w:val="en-US"/>
        </w:rPr>
        <w:t>Tổ chức việc t</w:t>
      </w:r>
      <w:r w:rsidRPr="00063E48">
        <w:rPr>
          <w:b/>
          <w:i/>
          <w:color w:val="333333"/>
          <w:sz w:val="28"/>
          <w:szCs w:val="28"/>
        </w:rPr>
        <w:t>heo dõi, đôn đốc</w:t>
      </w:r>
      <w:r w:rsidRPr="00063E48">
        <w:rPr>
          <w:b/>
          <w:i/>
          <w:color w:val="333333"/>
          <w:sz w:val="28"/>
          <w:szCs w:val="28"/>
          <w:lang w:val="en-US"/>
        </w:rPr>
        <w:t>,</w:t>
      </w:r>
      <w:r w:rsidRPr="00063E48">
        <w:rPr>
          <w:b/>
          <w:i/>
          <w:color w:val="333333"/>
          <w:sz w:val="28"/>
          <w:szCs w:val="28"/>
        </w:rPr>
        <w:t xml:space="preserve"> kiểm tra việc thực hiện các kết luận, kiến nghị, quyết định xử lý về thanh tra</w:t>
      </w:r>
      <w:r w:rsidRPr="00063E48">
        <w:rPr>
          <w:b/>
          <w:i/>
          <w:color w:val="333333"/>
          <w:sz w:val="28"/>
          <w:szCs w:val="28"/>
          <w:lang w:val="en-US"/>
        </w:rPr>
        <w:t>; giám sát hoặc phân công giám sát hoạt động của đoàn thanh tra theo quy định của pháp luật</w:t>
      </w:r>
      <w:r w:rsidRPr="00063E48">
        <w:rPr>
          <w:b/>
          <w:i/>
          <w:color w:val="333333"/>
          <w:sz w:val="28"/>
          <w:szCs w:val="28"/>
        </w:rPr>
        <w:t>.</w:t>
      </w:r>
    </w:p>
    <w:p w:rsidR="00063E48" w:rsidRPr="00063E48" w:rsidRDefault="00063E48" w:rsidP="00063E48">
      <w:pPr>
        <w:pStyle w:val="NormalWeb"/>
        <w:shd w:val="clear" w:color="auto" w:fill="FFFFFF"/>
        <w:spacing w:before="120" w:beforeAutospacing="0" w:after="30" w:afterAutospacing="0" w:line="169" w:lineRule="atLeast"/>
        <w:ind w:firstLine="567"/>
        <w:jc w:val="both"/>
        <w:rPr>
          <w:b/>
          <w:i/>
          <w:color w:val="333333"/>
          <w:sz w:val="28"/>
          <w:szCs w:val="28"/>
          <w:lang w:val="en-US"/>
        </w:rPr>
      </w:pPr>
      <w:r w:rsidRPr="00063E48">
        <w:rPr>
          <w:b/>
          <w:i/>
          <w:color w:val="333333"/>
          <w:sz w:val="28"/>
          <w:szCs w:val="28"/>
          <w:lang w:val="en-US"/>
        </w:rPr>
        <w:t>6</w:t>
      </w:r>
      <w:r w:rsidRPr="00063E48">
        <w:rPr>
          <w:b/>
          <w:i/>
          <w:color w:val="333333"/>
          <w:sz w:val="28"/>
          <w:szCs w:val="28"/>
        </w:rPr>
        <w:t xml:space="preserve">. </w:t>
      </w:r>
      <w:r w:rsidRPr="00063E48">
        <w:rPr>
          <w:b/>
          <w:i/>
          <w:color w:val="333333"/>
          <w:sz w:val="28"/>
          <w:szCs w:val="28"/>
          <w:lang w:val="en-US"/>
        </w:rPr>
        <w:t xml:space="preserve">Chỉ đạo công tác tổng kết, báo cáo </w:t>
      </w:r>
      <w:r w:rsidRPr="00063E48">
        <w:rPr>
          <w:b/>
          <w:i/>
          <w:color w:val="333333"/>
          <w:sz w:val="28"/>
          <w:szCs w:val="28"/>
        </w:rPr>
        <w:t>kết quả công tác thanh tra, giải quyết khiếu nại, tố cáo, tiếp công dân</w:t>
      </w:r>
      <w:r w:rsidRPr="00063E48">
        <w:rPr>
          <w:b/>
          <w:i/>
          <w:color w:val="333333"/>
          <w:sz w:val="28"/>
          <w:szCs w:val="28"/>
          <w:lang w:val="en-US"/>
        </w:rPr>
        <w:t xml:space="preserve"> và phòng, chống tham nhũng</w:t>
      </w:r>
      <w:r w:rsidRPr="00063E48">
        <w:rPr>
          <w:b/>
          <w:i/>
          <w:color w:val="333333"/>
          <w:sz w:val="28"/>
          <w:szCs w:val="28"/>
        </w:rPr>
        <w:t xml:space="preserve"> thuộc phạm vi trách nhiệm của mình</w:t>
      </w:r>
      <w:r w:rsidRPr="00063E48">
        <w:rPr>
          <w:b/>
          <w:i/>
          <w:color w:val="333333"/>
          <w:sz w:val="28"/>
          <w:szCs w:val="28"/>
          <w:lang w:val="en-US"/>
        </w:rPr>
        <w:t>;</w:t>
      </w:r>
    </w:p>
    <w:p w:rsidR="00063E48" w:rsidRPr="00063E48" w:rsidRDefault="00063E48" w:rsidP="00063E48">
      <w:pPr>
        <w:pStyle w:val="NormalWeb"/>
        <w:shd w:val="clear" w:color="auto" w:fill="FFFFFF"/>
        <w:spacing w:before="120" w:beforeAutospacing="0" w:after="30" w:afterAutospacing="0" w:line="169" w:lineRule="atLeast"/>
        <w:ind w:firstLine="567"/>
        <w:jc w:val="both"/>
        <w:rPr>
          <w:b/>
          <w:i/>
          <w:color w:val="333333"/>
          <w:sz w:val="28"/>
          <w:szCs w:val="28"/>
          <w:lang w:val="en-US"/>
        </w:rPr>
      </w:pPr>
      <w:r w:rsidRPr="00063E48">
        <w:rPr>
          <w:b/>
          <w:i/>
          <w:color w:val="333333"/>
          <w:sz w:val="28"/>
          <w:szCs w:val="28"/>
          <w:lang w:val="en-US"/>
        </w:rPr>
        <w:t>7. Xử lý vi phạm hành chính theo quy định của pháp luật.</w:t>
      </w:r>
    </w:p>
    <w:p w:rsidR="00063E48" w:rsidRPr="00063E48" w:rsidRDefault="00063E48" w:rsidP="00063E48">
      <w:pPr>
        <w:pStyle w:val="NormalWeb"/>
        <w:shd w:val="clear" w:color="auto" w:fill="FFFFFF"/>
        <w:tabs>
          <w:tab w:val="left" w:pos="567"/>
        </w:tabs>
        <w:spacing w:before="120" w:beforeAutospacing="0" w:after="30" w:afterAutospacing="0" w:line="169" w:lineRule="atLeast"/>
        <w:jc w:val="both"/>
        <w:rPr>
          <w:b/>
          <w:i/>
          <w:color w:val="333333"/>
          <w:sz w:val="28"/>
          <w:szCs w:val="28"/>
          <w:lang w:val="en-US"/>
        </w:rPr>
      </w:pPr>
      <w:r w:rsidRPr="00063E48">
        <w:rPr>
          <w:b/>
          <w:i/>
          <w:color w:val="333333"/>
          <w:spacing w:val="-2"/>
          <w:sz w:val="28"/>
          <w:szCs w:val="28"/>
          <w:lang w:val="en-US"/>
        </w:rPr>
        <w:tab/>
        <w:t>8. Thực hiện các nhiệm vụ, quyền hạn khác theo quy định của pháp luật.</w:t>
      </w:r>
      <w:r w:rsidRPr="00063E48">
        <w:rPr>
          <w:b/>
          <w:i/>
          <w:color w:val="333333"/>
          <w:sz w:val="28"/>
          <w:szCs w:val="28"/>
          <w:lang w:val="en-US"/>
        </w:rPr>
        <w:t>”</w:t>
      </w:r>
    </w:p>
    <w:p w:rsidR="009A4AD1" w:rsidRPr="008545CE" w:rsidRDefault="0020683E" w:rsidP="008545CE">
      <w:pPr>
        <w:tabs>
          <w:tab w:val="left" w:pos="567"/>
        </w:tabs>
        <w:spacing w:before="120"/>
        <w:rPr>
          <w:rFonts w:ascii="Times New Roman" w:eastAsia="Calibri" w:hAnsi="Times New Roman"/>
          <w:szCs w:val="28"/>
        </w:rPr>
      </w:pPr>
      <w:r>
        <w:rPr>
          <w:rFonts w:ascii="Times New Roman" w:eastAsia="Calibri" w:hAnsi="Times New Roman"/>
          <w:szCs w:val="28"/>
        </w:rPr>
        <w:tab/>
        <w:t xml:space="preserve">Với </w:t>
      </w:r>
      <w:r w:rsidR="005C16DA">
        <w:rPr>
          <w:rFonts w:ascii="Times New Roman" w:eastAsia="Calibri" w:hAnsi="Times New Roman"/>
          <w:szCs w:val="28"/>
        </w:rPr>
        <w:t>vai trò là Thủ trưởng cơ quan được giao thực hiện chức năng thanh tra chuyên ngành</w:t>
      </w:r>
      <w:r w:rsidRPr="00151A32">
        <w:rPr>
          <w:rFonts w:ascii="Times New Roman" w:eastAsia="Calibri" w:hAnsi="Times New Roman"/>
          <w:szCs w:val="28"/>
        </w:rPr>
        <w:t xml:space="preserve"> </w:t>
      </w:r>
      <w:r>
        <w:rPr>
          <w:rFonts w:ascii="Times New Roman" w:eastAsia="Calibri" w:hAnsi="Times New Roman"/>
          <w:szCs w:val="28"/>
        </w:rPr>
        <w:t>thì việc bổ sung quy định về nhiệm vụ, quyền hạn của Cục trưởng</w:t>
      </w:r>
      <w:r w:rsidR="005C16DA">
        <w:rPr>
          <w:rFonts w:ascii="Times New Roman" w:eastAsia="Calibri" w:hAnsi="Times New Roman"/>
          <w:szCs w:val="28"/>
        </w:rPr>
        <w:t xml:space="preserve"> </w:t>
      </w:r>
      <w:r w:rsidR="005C16DA">
        <w:rPr>
          <w:rFonts w:ascii="Times New Roman" w:eastAsia="Calibri" w:hAnsi="Times New Roman"/>
          <w:szCs w:val="28"/>
        </w:rPr>
        <w:lastRenderedPageBreak/>
        <w:t>Cục Cảnh sát</w:t>
      </w:r>
      <w:r>
        <w:rPr>
          <w:rFonts w:ascii="Times New Roman" w:eastAsia="Calibri" w:hAnsi="Times New Roman"/>
          <w:szCs w:val="28"/>
        </w:rPr>
        <w:t xml:space="preserve"> </w:t>
      </w:r>
      <w:r w:rsidR="005C16DA" w:rsidRPr="00151A32">
        <w:rPr>
          <w:rFonts w:ascii="Times New Roman" w:eastAsia="Calibri" w:hAnsi="Times New Roman"/>
          <w:szCs w:val="28"/>
        </w:rPr>
        <w:t>phòng cháy, chữa cháy và cứu nạn, cứu hộ</w:t>
      </w:r>
      <w:r w:rsidR="005C16DA">
        <w:rPr>
          <w:rFonts w:ascii="Times New Roman" w:eastAsia="Calibri" w:hAnsi="Times New Roman"/>
          <w:szCs w:val="28"/>
        </w:rPr>
        <w:t xml:space="preserve"> </w:t>
      </w:r>
      <w:r>
        <w:rPr>
          <w:rFonts w:ascii="Times New Roman" w:eastAsia="Calibri" w:hAnsi="Times New Roman"/>
          <w:szCs w:val="28"/>
        </w:rPr>
        <w:t>là cần thiết</w:t>
      </w:r>
      <w:r w:rsidR="00200F04">
        <w:rPr>
          <w:rFonts w:ascii="Times New Roman" w:eastAsia="Calibri" w:hAnsi="Times New Roman"/>
          <w:szCs w:val="28"/>
        </w:rPr>
        <w:t>, phù hợp và thống nhất với quy định tại Điều 4 Nghị định số 07/2012/NĐ-CP.</w:t>
      </w:r>
    </w:p>
    <w:p w:rsidR="002F370B" w:rsidRPr="00A06173" w:rsidRDefault="002F370B" w:rsidP="00554AF9">
      <w:pPr>
        <w:pStyle w:val="NormalWeb"/>
        <w:shd w:val="clear" w:color="auto" w:fill="FFFFFF"/>
        <w:tabs>
          <w:tab w:val="left" w:pos="567"/>
        </w:tabs>
        <w:spacing w:before="120" w:beforeAutospacing="0" w:after="30" w:afterAutospacing="0" w:line="169" w:lineRule="atLeast"/>
        <w:jc w:val="both"/>
        <w:rPr>
          <w:b/>
          <w:i/>
          <w:color w:val="333333"/>
          <w:sz w:val="28"/>
          <w:szCs w:val="28"/>
          <w:lang w:val="en-US"/>
        </w:rPr>
      </w:pPr>
      <w:r>
        <w:rPr>
          <w:szCs w:val="28"/>
          <w:lang w:val="nl-NL"/>
        </w:rPr>
        <w:tab/>
      </w:r>
      <w:r w:rsidRPr="00A06173">
        <w:rPr>
          <w:b/>
          <w:bCs/>
          <w:i/>
          <w:color w:val="000000"/>
          <w:sz w:val="28"/>
          <w:szCs w:val="28"/>
        </w:rPr>
        <w:t>Điều 22. Nhiệm vụ, quyền hạn</w:t>
      </w:r>
      <w:r w:rsidR="005C16DA">
        <w:rPr>
          <w:b/>
          <w:bCs/>
          <w:i/>
          <w:color w:val="000000"/>
          <w:sz w:val="28"/>
          <w:szCs w:val="28"/>
          <w:lang w:val="en-US"/>
        </w:rPr>
        <w:t xml:space="preserve"> và tổ chức bộ máy</w:t>
      </w:r>
      <w:r w:rsidRPr="00A06173">
        <w:rPr>
          <w:b/>
          <w:bCs/>
          <w:i/>
          <w:color w:val="000000"/>
          <w:sz w:val="28"/>
          <w:szCs w:val="28"/>
        </w:rPr>
        <w:t xml:space="preserve"> của </w:t>
      </w:r>
      <w:r w:rsidR="005C16DA">
        <w:rPr>
          <w:b/>
          <w:bCs/>
          <w:i/>
          <w:color w:val="000000"/>
          <w:sz w:val="28"/>
          <w:szCs w:val="28"/>
          <w:lang w:val="en-US"/>
        </w:rPr>
        <w:t>T</w:t>
      </w:r>
      <w:r w:rsidRPr="00A06173">
        <w:rPr>
          <w:b/>
          <w:bCs/>
          <w:i/>
          <w:color w:val="000000"/>
          <w:sz w:val="28"/>
          <w:szCs w:val="28"/>
        </w:rPr>
        <w:t>hanh tra Cục Cảnh sát phòng cháy, chữa cháy và cứu nạn, cứu hộ</w:t>
      </w:r>
      <w:r w:rsidR="00A06173">
        <w:rPr>
          <w:b/>
          <w:bCs/>
          <w:i/>
          <w:color w:val="000000"/>
          <w:sz w:val="28"/>
          <w:szCs w:val="28"/>
          <w:lang w:val="en-US"/>
        </w:rPr>
        <w:t>.</w:t>
      </w:r>
    </w:p>
    <w:p w:rsidR="002F370B" w:rsidRPr="00877267" w:rsidRDefault="002F370B" w:rsidP="002F370B">
      <w:pPr>
        <w:shd w:val="clear" w:color="auto" w:fill="FFFFFF"/>
        <w:spacing w:before="120" w:after="30" w:line="169" w:lineRule="atLeast"/>
        <w:ind w:firstLine="567"/>
        <w:rPr>
          <w:rFonts w:ascii="Times New Roman" w:hAnsi="Times New Roman"/>
          <w:b/>
          <w:i/>
          <w:color w:val="333333"/>
          <w:spacing w:val="-4"/>
          <w:szCs w:val="28"/>
          <w:lang w:val="vi-VN" w:eastAsia="vi-VN"/>
        </w:rPr>
      </w:pPr>
      <w:r w:rsidRPr="00877267">
        <w:rPr>
          <w:rFonts w:ascii="Times New Roman" w:hAnsi="Times New Roman"/>
          <w:b/>
          <w:i/>
          <w:color w:val="333333"/>
          <w:spacing w:val="-4"/>
          <w:szCs w:val="28"/>
          <w:lang w:val="vi-VN" w:eastAsia="vi-VN"/>
        </w:rPr>
        <w:t xml:space="preserve">1. </w:t>
      </w:r>
      <w:r w:rsidR="004643B8" w:rsidRPr="00877267">
        <w:rPr>
          <w:rFonts w:ascii="Times New Roman" w:hAnsi="Times New Roman"/>
          <w:b/>
          <w:i/>
          <w:color w:val="333333"/>
          <w:spacing w:val="-4"/>
          <w:szCs w:val="28"/>
          <w:lang w:eastAsia="vi-VN"/>
        </w:rPr>
        <w:t>Tham mưu x</w:t>
      </w:r>
      <w:r w:rsidRPr="00877267">
        <w:rPr>
          <w:rFonts w:ascii="Times New Roman" w:hAnsi="Times New Roman"/>
          <w:b/>
          <w:i/>
          <w:color w:val="333333"/>
          <w:spacing w:val="-4"/>
          <w:szCs w:val="28"/>
          <w:lang w:val="vi-VN" w:eastAsia="vi-VN"/>
        </w:rPr>
        <w:t>ây dựng</w:t>
      </w:r>
      <w:r w:rsidR="001D1DE0" w:rsidRPr="00877267">
        <w:rPr>
          <w:rFonts w:ascii="Times New Roman" w:hAnsi="Times New Roman"/>
          <w:b/>
          <w:i/>
          <w:color w:val="333333"/>
          <w:spacing w:val="-4"/>
          <w:szCs w:val="28"/>
          <w:lang w:eastAsia="vi-VN"/>
        </w:rPr>
        <w:t xml:space="preserve"> và </w:t>
      </w:r>
      <w:r w:rsidR="001D1DE0" w:rsidRPr="00877267">
        <w:rPr>
          <w:rFonts w:ascii="Times New Roman" w:hAnsi="Times New Roman"/>
          <w:b/>
          <w:i/>
          <w:color w:val="333333"/>
          <w:spacing w:val="-4"/>
          <w:szCs w:val="28"/>
          <w:lang w:val="vi-VN" w:eastAsia="vi-VN"/>
        </w:rPr>
        <w:t xml:space="preserve">tổ chức thực hiện </w:t>
      </w:r>
      <w:r w:rsidRPr="00877267">
        <w:rPr>
          <w:rFonts w:ascii="Times New Roman" w:hAnsi="Times New Roman"/>
          <w:b/>
          <w:i/>
          <w:color w:val="333333"/>
          <w:spacing w:val="-4"/>
          <w:szCs w:val="28"/>
          <w:lang w:val="vi-VN" w:eastAsia="vi-VN"/>
        </w:rPr>
        <w:t>chương trình, kế hoạch công tác thanh tra chuyên ngành hằng năm của Cục Cảnh sát phòng cháy, chữa cháy và cứu nạn, cứu hộ trên cơ sở kế hoạch công tác thanh tra của Bộ</w:t>
      </w:r>
      <w:r w:rsidR="001D1DE0" w:rsidRPr="00877267">
        <w:rPr>
          <w:rFonts w:ascii="Times New Roman" w:hAnsi="Times New Roman"/>
          <w:b/>
          <w:i/>
          <w:color w:val="333333"/>
          <w:spacing w:val="-4"/>
          <w:szCs w:val="28"/>
          <w:lang w:eastAsia="vi-VN"/>
        </w:rPr>
        <w:t xml:space="preserve"> Công an</w:t>
      </w:r>
      <w:r w:rsidRPr="00877267">
        <w:rPr>
          <w:rFonts w:ascii="Times New Roman" w:hAnsi="Times New Roman"/>
          <w:b/>
          <w:i/>
          <w:color w:val="333333"/>
          <w:spacing w:val="-4"/>
          <w:szCs w:val="28"/>
          <w:lang w:val="vi-VN" w:eastAsia="vi-VN"/>
        </w:rPr>
        <w:t>.</w:t>
      </w:r>
    </w:p>
    <w:p w:rsidR="002F370B" w:rsidRPr="002F370B" w:rsidRDefault="002F370B" w:rsidP="002F370B">
      <w:pPr>
        <w:shd w:val="clear" w:color="auto" w:fill="FFFFFF"/>
        <w:spacing w:before="120" w:after="30" w:line="169" w:lineRule="atLeast"/>
        <w:ind w:firstLine="567"/>
        <w:rPr>
          <w:rFonts w:ascii="Times New Roman" w:hAnsi="Times New Roman"/>
          <w:b/>
          <w:i/>
          <w:color w:val="333333"/>
          <w:szCs w:val="28"/>
          <w:lang w:val="vi-VN" w:eastAsia="vi-VN"/>
        </w:rPr>
      </w:pPr>
      <w:r w:rsidRPr="002F370B">
        <w:rPr>
          <w:rFonts w:ascii="Times New Roman" w:hAnsi="Times New Roman"/>
          <w:b/>
          <w:i/>
          <w:color w:val="333333"/>
          <w:szCs w:val="28"/>
          <w:lang w:val="vi-VN" w:eastAsia="vi-VN"/>
        </w:rPr>
        <w:t xml:space="preserve">2. Giúp Cục trưởng Cục Cảnh sát phòng cháy, chữa cháy và cứu nạn, cứu hộ </w:t>
      </w:r>
      <w:r w:rsidR="00D07A62">
        <w:rPr>
          <w:rFonts w:ascii="Times New Roman" w:hAnsi="Times New Roman"/>
          <w:b/>
          <w:i/>
          <w:color w:val="333333"/>
          <w:szCs w:val="28"/>
          <w:lang w:eastAsia="vi-VN"/>
        </w:rPr>
        <w:t>thực hiện</w:t>
      </w:r>
      <w:r w:rsidRPr="002F370B">
        <w:rPr>
          <w:rFonts w:ascii="Times New Roman" w:hAnsi="Times New Roman"/>
          <w:b/>
          <w:i/>
          <w:color w:val="333333"/>
          <w:szCs w:val="28"/>
          <w:lang w:val="vi-VN" w:eastAsia="vi-VN"/>
        </w:rPr>
        <w:t xml:space="preserve"> công tác thanh tra về phòng cháy, chữa cháy và cứu nạn, cứu hộ; giải quyết khiếu nại, tố cáo, tiếp công dân về phòng cháy, chữa cháy và cứu nạ</w:t>
      </w:r>
      <w:r w:rsidR="005140FD">
        <w:rPr>
          <w:rFonts w:ascii="Times New Roman" w:hAnsi="Times New Roman"/>
          <w:b/>
          <w:i/>
          <w:color w:val="333333"/>
          <w:szCs w:val="28"/>
          <w:lang w:val="vi-VN" w:eastAsia="vi-VN"/>
        </w:rPr>
        <w:t>n, cứu</w:t>
      </w:r>
      <w:r w:rsidR="00631727">
        <w:rPr>
          <w:rFonts w:ascii="Times New Roman" w:hAnsi="Times New Roman"/>
          <w:b/>
          <w:i/>
          <w:color w:val="333333"/>
          <w:szCs w:val="28"/>
          <w:lang w:val="vi-VN" w:eastAsia="vi-VN"/>
        </w:rPr>
        <w:t xml:space="preserve"> hộ </w:t>
      </w:r>
      <w:r w:rsidR="00D07A62">
        <w:rPr>
          <w:rFonts w:ascii="Times New Roman" w:hAnsi="Times New Roman"/>
          <w:b/>
          <w:i/>
          <w:color w:val="333333"/>
          <w:szCs w:val="28"/>
          <w:lang w:eastAsia="vi-VN"/>
        </w:rPr>
        <w:t>thuộc thẩm quyền của Cục trưởng</w:t>
      </w:r>
      <w:r w:rsidRPr="002F370B">
        <w:rPr>
          <w:rFonts w:ascii="Times New Roman" w:hAnsi="Times New Roman"/>
          <w:b/>
          <w:i/>
          <w:color w:val="333333"/>
          <w:szCs w:val="28"/>
          <w:lang w:val="vi-VN" w:eastAsia="vi-VN"/>
        </w:rPr>
        <w:t>.</w:t>
      </w:r>
    </w:p>
    <w:p w:rsidR="002F370B" w:rsidRPr="002F370B" w:rsidRDefault="002F370B" w:rsidP="002F370B">
      <w:pPr>
        <w:shd w:val="clear" w:color="auto" w:fill="FFFFFF"/>
        <w:spacing w:before="120" w:after="30" w:line="169" w:lineRule="atLeast"/>
        <w:ind w:firstLine="567"/>
        <w:rPr>
          <w:rFonts w:ascii="Times New Roman" w:hAnsi="Times New Roman"/>
          <w:b/>
          <w:i/>
          <w:color w:val="333333"/>
          <w:szCs w:val="28"/>
          <w:lang w:val="vi-VN" w:eastAsia="vi-VN"/>
        </w:rPr>
      </w:pPr>
      <w:r w:rsidRPr="002F370B">
        <w:rPr>
          <w:rFonts w:ascii="Times New Roman" w:hAnsi="Times New Roman"/>
          <w:b/>
          <w:i/>
          <w:color w:val="333333"/>
          <w:szCs w:val="28"/>
          <w:lang w:val="vi-VN" w:eastAsia="vi-VN"/>
        </w:rPr>
        <w:t xml:space="preserve">3. Thanh tra việc chấp hành pháp luật về phòng cháy, chữa cháy và cứu nạn, cứu hộ đối với cơ quan, tổ chức và cá nhân theo </w:t>
      </w:r>
      <w:r w:rsidR="004643B8">
        <w:rPr>
          <w:rFonts w:ascii="Times New Roman" w:hAnsi="Times New Roman"/>
          <w:b/>
          <w:i/>
          <w:color w:val="333333"/>
          <w:szCs w:val="28"/>
          <w:lang w:eastAsia="vi-VN"/>
        </w:rPr>
        <w:t>quyết định của Cục trưởng</w:t>
      </w:r>
      <w:r w:rsidRPr="002F370B">
        <w:rPr>
          <w:rFonts w:ascii="Times New Roman" w:hAnsi="Times New Roman"/>
          <w:b/>
          <w:i/>
          <w:color w:val="333333"/>
          <w:szCs w:val="28"/>
          <w:lang w:val="vi-VN" w:eastAsia="vi-VN"/>
        </w:rPr>
        <w:t>.</w:t>
      </w:r>
    </w:p>
    <w:p w:rsidR="002F370B" w:rsidRPr="002F370B" w:rsidRDefault="00423BC7" w:rsidP="002F370B">
      <w:pPr>
        <w:shd w:val="clear" w:color="auto" w:fill="FFFFFF"/>
        <w:spacing w:before="120" w:after="30" w:line="169" w:lineRule="atLeast"/>
        <w:ind w:firstLine="567"/>
        <w:rPr>
          <w:rFonts w:ascii="Times New Roman" w:hAnsi="Times New Roman"/>
          <w:b/>
          <w:i/>
          <w:color w:val="333333"/>
          <w:szCs w:val="28"/>
          <w:lang w:val="vi-VN" w:eastAsia="vi-VN"/>
        </w:rPr>
      </w:pPr>
      <w:r>
        <w:rPr>
          <w:rFonts w:ascii="Times New Roman" w:hAnsi="Times New Roman"/>
          <w:b/>
          <w:i/>
          <w:color w:val="333333"/>
          <w:szCs w:val="28"/>
          <w:lang w:val="vi-VN" w:eastAsia="vi-VN"/>
        </w:rPr>
        <w:t xml:space="preserve">4. Xác minh, </w:t>
      </w:r>
      <w:r w:rsidR="002F370B" w:rsidRPr="002F370B">
        <w:rPr>
          <w:rFonts w:ascii="Times New Roman" w:hAnsi="Times New Roman"/>
          <w:b/>
          <w:i/>
          <w:color w:val="333333"/>
          <w:szCs w:val="28"/>
          <w:lang w:val="vi-VN" w:eastAsia="vi-VN"/>
        </w:rPr>
        <w:t>kiến nghị</w:t>
      </w:r>
      <w:r>
        <w:rPr>
          <w:rFonts w:ascii="Times New Roman" w:hAnsi="Times New Roman"/>
          <w:b/>
          <w:i/>
          <w:color w:val="333333"/>
          <w:szCs w:val="28"/>
          <w:lang w:eastAsia="vi-VN"/>
        </w:rPr>
        <w:t xml:space="preserve"> biện pháp</w:t>
      </w:r>
      <w:r w:rsidR="002F370B" w:rsidRPr="002F370B">
        <w:rPr>
          <w:rFonts w:ascii="Times New Roman" w:hAnsi="Times New Roman"/>
          <w:b/>
          <w:i/>
          <w:color w:val="333333"/>
          <w:szCs w:val="28"/>
          <w:lang w:val="vi-VN" w:eastAsia="vi-VN"/>
        </w:rPr>
        <w:t xml:space="preserve"> giải quyết khiếu nại, xử lý tố cáo về phòng cháy, chữa cháy và cứu nạn, cứu hộ theo thẩm quyền.</w:t>
      </w:r>
    </w:p>
    <w:p w:rsidR="002F370B" w:rsidRPr="002F370B" w:rsidRDefault="002F370B" w:rsidP="002F370B">
      <w:pPr>
        <w:shd w:val="clear" w:color="auto" w:fill="FFFFFF"/>
        <w:spacing w:before="120" w:after="30" w:line="169" w:lineRule="atLeast"/>
        <w:ind w:firstLine="567"/>
        <w:rPr>
          <w:rFonts w:ascii="Times New Roman" w:hAnsi="Times New Roman"/>
          <w:b/>
          <w:i/>
          <w:color w:val="333333"/>
          <w:szCs w:val="28"/>
          <w:lang w:val="vi-VN" w:eastAsia="vi-VN"/>
        </w:rPr>
      </w:pPr>
      <w:r w:rsidRPr="002F370B">
        <w:rPr>
          <w:rFonts w:ascii="Times New Roman" w:hAnsi="Times New Roman"/>
          <w:b/>
          <w:i/>
          <w:color w:val="333333"/>
          <w:szCs w:val="28"/>
          <w:lang w:val="vi-VN" w:eastAsia="vi-VN"/>
        </w:rPr>
        <w:t>5. Tổng kết, trao đổi thông tin, nghiên cứu khoa học về công tác thanh tra về phòng cháy, chữa cháy và cứu nạn, cứu hộ theo quy định của pháp luật.</w:t>
      </w:r>
    </w:p>
    <w:p w:rsidR="002F370B" w:rsidRPr="002F370B" w:rsidRDefault="002F370B" w:rsidP="002F370B">
      <w:pPr>
        <w:shd w:val="clear" w:color="auto" w:fill="FFFFFF"/>
        <w:spacing w:before="120" w:after="30" w:line="169" w:lineRule="atLeast"/>
        <w:ind w:firstLine="567"/>
        <w:rPr>
          <w:rFonts w:ascii="Times New Roman" w:hAnsi="Times New Roman"/>
          <w:b/>
          <w:i/>
          <w:color w:val="333333"/>
          <w:szCs w:val="28"/>
          <w:lang w:val="vi-VN" w:eastAsia="vi-VN"/>
        </w:rPr>
      </w:pPr>
      <w:r w:rsidRPr="002F370B">
        <w:rPr>
          <w:rFonts w:ascii="Times New Roman" w:hAnsi="Times New Roman"/>
          <w:b/>
          <w:i/>
          <w:color w:val="333333"/>
          <w:szCs w:val="28"/>
          <w:lang w:val="vi-VN" w:eastAsia="vi-VN"/>
        </w:rPr>
        <w:t>6. Tổng hợp, báo cáo kết quả công tác thanh tra, giải quyết khiếu nại, tố cáo, tiếp công dân</w:t>
      </w:r>
      <w:r w:rsidRPr="002F370B">
        <w:rPr>
          <w:rFonts w:ascii="Times New Roman" w:hAnsi="Times New Roman"/>
          <w:b/>
          <w:i/>
          <w:color w:val="333333"/>
          <w:szCs w:val="28"/>
          <w:lang w:eastAsia="vi-VN"/>
        </w:rPr>
        <w:t xml:space="preserve"> và phòng, chống tham nhũng</w:t>
      </w:r>
      <w:r w:rsidRPr="002F370B">
        <w:rPr>
          <w:rFonts w:ascii="Times New Roman" w:hAnsi="Times New Roman"/>
          <w:b/>
          <w:i/>
          <w:color w:val="333333"/>
          <w:szCs w:val="28"/>
          <w:lang w:val="vi-VN" w:eastAsia="vi-VN"/>
        </w:rPr>
        <w:t xml:space="preserve"> theo quy định.</w:t>
      </w:r>
    </w:p>
    <w:p w:rsidR="00E336F8" w:rsidRDefault="002F370B" w:rsidP="002F370B">
      <w:pPr>
        <w:spacing w:before="120"/>
        <w:ind w:firstLine="567"/>
        <w:rPr>
          <w:rFonts w:ascii="Times New Roman" w:eastAsia="Calibri" w:hAnsi="Times New Roman"/>
          <w:b/>
          <w:i/>
          <w:color w:val="333333"/>
          <w:szCs w:val="28"/>
        </w:rPr>
      </w:pPr>
      <w:r w:rsidRPr="002F370B">
        <w:rPr>
          <w:rFonts w:ascii="Times New Roman" w:eastAsia="Calibri" w:hAnsi="Times New Roman"/>
          <w:b/>
          <w:i/>
          <w:color w:val="333333"/>
          <w:szCs w:val="28"/>
        </w:rPr>
        <w:t>7. Thực hiện nhiệm vụ khác do Cục trưởng giao.</w:t>
      </w:r>
    </w:p>
    <w:p w:rsidR="00FE762F" w:rsidRDefault="00E336F8" w:rsidP="002F370B">
      <w:pPr>
        <w:spacing w:before="120"/>
        <w:ind w:firstLine="567"/>
        <w:rPr>
          <w:rFonts w:ascii="Times New Roman" w:eastAsia="Calibri" w:hAnsi="Times New Roman"/>
          <w:b/>
          <w:i/>
          <w:color w:val="333333"/>
          <w:szCs w:val="28"/>
        </w:rPr>
      </w:pPr>
      <w:r>
        <w:rPr>
          <w:rFonts w:ascii="Times New Roman" w:eastAsia="Calibri" w:hAnsi="Times New Roman"/>
          <w:b/>
          <w:i/>
          <w:color w:val="333333"/>
          <w:szCs w:val="28"/>
        </w:rPr>
        <w:t xml:space="preserve">8. Thanh tra </w:t>
      </w:r>
      <w:r w:rsidRPr="002F370B">
        <w:rPr>
          <w:rFonts w:ascii="Times New Roman" w:hAnsi="Times New Roman"/>
          <w:b/>
          <w:i/>
          <w:color w:val="333333"/>
          <w:szCs w:val="28"/>
          <w:lang w:val="vi-VN" w:eastAsia="vi-VN"/>
        </w:rPr>
        <w:t>Cục Cảnh sát phòng cháy, chữa cháy và cứu nạn, cứu hộ</w:t>
      </w:r>
      <w:r>
        <w:rPr>
          <w:rFonts w:ascii="Times New Roman" w:hAnsi="Times New Roman"/>
          <w:b/>
          <w:i/>
          <w:color w:val="333333"/>
          <w:szCs w:val="28"/>
          <w:lang w:eastAsia="vi-VN"/>
        </w:rPr>
        <w:t xml:space="preserve"> có Chánh Thanh tra, Phó Chánh Thanh tra, các ngạch Thanh tra viên và sĩ quan, hạ sĩ quan nghiệp vụ, chuyên môn kỹ thuật.</w:t>
      </w:r>
      <w:r w:rsidR="002F370B">
        <w:rPr>
          <w:rFonts w:ascii="Times New Roman" w:eastAsia="Calibri" w:hAnsi="Times New Roman"/>
          <w:b/>
          <w:i/>
          <w:color w:val="333333"/>
          <w:szCs w:val="28"/>
        </w:rPr>
        <w:t>”</w:t>
      </w:r>
    </w:p>
    <w:p w:rsidR="007865DE" w:rsidRDefault="001A57ED" w:rsidP="002F370B">
      <w:pPr>
        <w:spacing w:before="120"/>
        <w:ind w:firstLine="567"/>
        <w:rPr>
          <w:rFonts w:ascii="Times New Roman" w:eastAsia="Calibri" w:hAnsi="Times New Roman"/>
          <w:bCs/>
          <w:color w:val="000000"/>
          <w:szCs w:val="28"/>
        </w:rPr>
      </w:pPr>
      <w:r>
        <w:rPr>
          <w:rFonts w:ascii="Times New Roman" w:eastAsia="Calibri" w:hAnsi="Times New Roman"/>
          <w:bCs/>
          <w:color w:val="000000"/>
          <w:szCs w:val="28"/>
        </w:rPr>
        <w:t xml:space="preserve">Căn cứ quy định tại khoản 4 Điều 59 Luật Phòng cháy và chữa cháy năm 2001: </w:t>
      </w:r>
      <w:r w:rsidRPr="007865DE">
        <w:rPr>
          <w:rFonts w:ascii="Times New Roman" w:eastAsia="Calibri" w:hAnsi="Times New Roman"/>
          <w:bCs/>
          <w:i/>
          <w:color w:val="000000"/>
          <w:szCs w:val="28"/>
        </w:rPr>
        <w:t>“</w:t>
      </w:r>
      <w:r w:rsidRPr="007865DE">
        <w:rPr>
          <w:rFonts w:ascii="Times New Roman" w:hAnsi="Times New Roman"/>
          <w:i/>
          <w:szCs w:val="28"/>
        </w:rPr>
        <w:t>Chính phủ quy định cụ thể tổ chức và hoạt động của Thanh tra phòng cháy và chữa cháy”</w:t>
      </w:r>
      <w:r w:rsidRPr="007865DE">
        <w:rPr>
          <w:rFonts w:ascii="Times New Roman" w:hAnsi="Times New Roman"/>
          <w:sz w:val="24"/>
          <w:szCs w:val="20"/>
        </w:rPr>
        <w:t>.</w:t>
      </w:r>
      <w:r>
        <w:rPr>
          <w:rFonts w:ascii="Times New Roman" w:hAnsi="Times New Roman"/>
          <w:sz w:val="24"/>
          <w:szCs w:val="20"/>
        </w:rPr>
        <w:t xml:space="preserve"> </w:t>
      </w:r>
      <w:r>
        <w:rPr>
          <w:rFonts w:ascii="Times New Roman" w:eastAsia="Calibri" w:hAnsi="Times New Roman"/>
          <w:bCs/>
          <w:color w:val="000000"/>
          <w:szCs w:val="28"/>
        </w:rPr>
        <w:t>Dự thảo sửa đổi, bổ sung n</w:t>
      </w:r>
      <w:r w:rsidR="002F370B">
        <w:rPr>
          <w:rFonts w:ascii="Times New Roman" w:eastAsia="Calibri" w:hAnsi="Times New Roman"/>
          <w:szCs w:val="28"/>
          <w:shd w:val="clear" w:color="auto" w:fill="FFFFFF"/>
        </w:rPr>
        <w:t>ội dung</w:t>
      </w:r>
      <w:r w:rsidR="00786A73">
        <w:rPr>
          <w:rFonts w:ascii="Times New Roman" w:eastAsia="Calibri" w:hAnsi="Times New Roman"/>
          <w:szCs w:val="28"/>
          <w:shd w:val="clear" w:color="auto" w:fill="FFFFFF"/>
        </w:rPr>
        <w:t xml:space="preserve"> </w:t>
      </w:r>
      <w:r>
        <w:rPr>
          <w:rFonts w:ascii="Times New Roman" w:eastAsia="Calibri" w:hAnsi="Times New Roman"/>
          <w:szCs w:val="28"/>
          <w:shd w:val="clear" w:color="auto" w:fill="FFFFFF"/>
        </w:rPr>
        <w:t>quy định về</w:t>
      </w:r>
      <w:r w:rsidRPr="002F370B">
        <w:rPr>
          <w:rFonts w:ascii="Times New Roman" w:eastAsia="Calibri" w:hAnsi="Times New Roman"/>
          <w:szCs w:val="28"/>
          <w:shd w:val="clear" w:color="auto" w:fill="FFFFFF"/>
        </w:rPr>
        <w:t xml:space="preserve"> nhiệm vụ, quyền hạn</w:t>
      </w:r>
      <w:r>
        <w:rPr>
          <w:rFonts w:ascii="Times New Roman" w:eastAsia="Calibri" w:hAnsi="Times New Roman"/>
          <w:szCs w:val="28"/>
          <w:shd w:val="clear" w:color="auto" w:fill="FFFFFF"/>
        </w:rPr>
        <w:t xml:space="preserve"> và tổ chức bộ máy</w:t>
      </w:r>
      <w:r w:rsidRPr="002F370B">
        <w:rPr>
          <w:rFonts w:ascii="Times New Roman" w:eastAsia="Calibri" w:hAnsi="Times New Roman"/>
          <w:szCs w:val="28"/>
          <w:shd w:val="clear" w:color="auto" w:fill="FFFFFF"/>
        </w:rPr>
        <w:t xml:space="preserve"> của Thanh tra Cục</w:t>
      </w:r>
      <w:r w:rsidRPr="002F370B">
        <w:rPr>
          <w:rFonts w:ascii="Times New Roman" w:eastAsia="Calibri" w:hAnsi="Times New Roman"/>
          <w:color w:val="FF0000"/>
          <w:szCs w:val="28"/>
          <w:shd w:val="clear" w:color="auto" w:fill="FFFFFF"/>
        </w:rPr>
        <w:t xml:space="preserve"> </w:t>
      </w:r>
      <w:r w:rsidRPr="002F370B">
        <w:rPr>
          <w:rFonts w:ascii="Times New Roman" w:eastAsia="Calibri" w:hAnsi="Times New Roman"/>
          <w:bCs/>
          <w:color w:val="000000"/>
          <w:szCs w:val="28"/>
        </w:rPr>
        <w:t>Cảnh sát phòng cháy, chữa cháy và cứu nạn, cứu hộ</w:t>
      </w:r>
      <w:r>
        <w:rPr>
          <w:rFonts w:ascii="Times New Roman" w:eastAsia="Calibri" w:hAnsi="Times New Roman"/>
          <w:bCs/>
          <w:color w:val="000000"/>
          <w:szCs w:val="28"/>
        </w:rPr>
        <w:t xml:space="preserve"> </w:t>
      </w:r>
      <w:r w:rsidR="00786A73">
        <w:rPr>
          <w:rFonts w:ascii="Times New Roman" w:eastAsia="Calibri" w:hAnsi="Times New Roman"/>
          <w:szCs w:val="28"/>
          <w:shd w:val="clear" w:color="auto" w:fill="FFFFFF"/>
        </w:rPr>
        <w:t xml:space="preserve">trên cơ </w:t>
      </w:r>
      <w:r>
        <w:rPr>
          <w:rFonts w:ascii="Times New Roman" w:eastAsia="Calibri" w:hAnsi="Times New Roman"/>
          <w:szCs w:val="28"/>
          <w:shd w:val="clear" w:color="auto" w:fill="FFFFFF"/>
        </w:rPr>
        <w:t>sở</w:t>
      </w:r>
      <w:r w:rsidR="00786A73">
        <w:rPr>
          <w:rFonts w:ascii="Times New Roman" w:eastAsia="Calibri" w:hAnsi="Times New Roman"/>
          <w:szCs w:val="28"/>
          <w:shd w:val="clear" w:color="auto" w:fill="FFFFFF"/>
        </w:rPr>
        <w:t xml:space="preserve"> kế thừa</w:t>
      </w:r>
      <w:r w:rsidR="002F370B">
        <w:rPr>
          <w:rFonts w:ascii="Times New Roman" w:eastAsia="Calibri" w:hAnsi="Times New Roman"/>
          <w:szCs w:val="28"/>
          <w:shd w:val="clear" w:color="auto" w:fill="FFFFFF"/>
        </w:rPr>
        <w:t xml:space="preserve"> </w:t>
      </w:r>
      <w:r w:rsidR="00786A73" w:rsidRPr="002F370B">
        <w:rPr>
          <w:rFonts w:ascii="Times New Roman" w:eastAsia="Calibri" w:hAnsi="Times New Roman"/>
          <w:bCs/>
          <w:color w:val="000000"/>
          <w:szCs w:val="28"/>
        </w:rPr>
        <w:t>Điều</w:t>
      </w:r>
      <w:r w:rsidR="007F38CD">
        <w:rPr>
          <w:rFonts w:ascii="Times New Roman" w:eastAsia="Calibri" w:hAnsi="Times New Roman"/>
          <w:bCs/>
          <w:color w:val="000000"/>
          <w:szCs w:val="28"/>
        </w:rPr>
        <w:t xml:space="preserve"> 20,</w:t>
      </w:r>
      <w:r w:rsidR="00786A73" w:rsidRPr="002F370B">
        <w:rPr>
          <w:rFonts w:ascii="Times New Roman" w:eastAsia="Calibri" w:hAnsi="Times New Roman"/>
          <w:bCs/>
          <w:color w:val="000000"/>
          <w:szCs w:val="28"/>
        </w:rPr>
        <w:t xml:space="preserve"> 21 N</w:t>
      </w:r>
      <w:r w:rsidR="00786A73">
        <w:rPr>
          <w:rFonts w:ascii="Times New Roman" w:eastAsia="Calibri" w:hAnsi="Times New Roman"/>
          <w:bCs/>
          <w:color w:val="000000"/>
          <w:szCs w:val="28"/>
        </w:rPr>
        <w:t xml:space="preserve">ghị  định số </w:t>
      </w:r>
      <w:r w:rsidR="00786A73" w:rsidRPr="002F370B">
        <w:rPr>
          <w:rFonts w:ascii="Times New Roman" w:eastAsia="Calibri" w:hAnsi="Times New Roman"/>
          <w:bCs/>
          <w:color w:val="000000"/>
          <w:szCs w:val="28"/>
        </w:rPr>
        <w:t>41/2014/NĐ-CP</w:t>
      </w:r>
      <w:r w:rsidR="00786A73">
        <w:rPr>
          <w:rFonts w:ascii="Times New Roman" w:eastAsia="Calibri" w:hAnsi="Times New Roman"/>
          <w:szCs w:val="28"/>
          <w:shd w:val="clear" w:color="auto" w:fill="FFFFFF"/>
        </w:rPr>
        <w:t xml:space="preserve"> </w:t>
      </w:r>
      <w:r w:rsidR="00F260AC">
        <w:rPr>
          <w:rFonts w:ascii="Times New Roman" w:eastAsia="Calibri" w:hAnsi="Times New Roman"/>
          <w:bCs/>
          <w:color w:val="000000"/>
          <w:szCs w:val="28"/>
        </w:rPr>
        <w:t xml:space="preserve">và thay thế toàn bộ </w:t>
      </w:r>
      <w:r w:rsidR="00B00397">
        <w:rPr>
          <w:rFonts w:ascii="Times New Roman" w:eastAsia="Calibri" w:hAnsi="Times New Roman"/>
          <w:bCs/>
          <w:color w:val="000000"/>
          <w:szCs w:val="28"/>
        </w:rPr>
        <w:t>nội dung tại Điều 22 quy định về nhiệm vụ, quyền hạn của Chánh Thanh tra chuyên ngành Cục Cảnh sát</w:t>
      </w:r>
      <w:r w:rsidR="00B00397" w:rsidRPr="00B00397">
        <w:rPr>
          <w:rFonts w:ascii="Times New Roman" w:eastAsia="Calibri" w:hAnsi="Times New Roman"/>
          <w:bCs/>
          <w:color w:val="000000"/>
          <w:szCs w:val="28"/>
        </w:rPr>
        <w:t xml:space="preserve"> </w:t>
      </w:r>
      <w:r w:rsidR="00B00397" w:rsidRPr="002F370B">
        <w:rPr>
          <w:rFonts w:ascii="Times New Roman" w:eastAsia="Calibri" w:hAnsi="Times New Roman"/>
          <w:bCs/>
          <w:color w:val="000000"/>
          <w:szCs w:val="28"/>
        </w:rPr>
        <w:t>phòng cháy, chữa cháy và cứu nạn, cứu hộ</w:t>
      </w:r>
      <w:r w:rsidR="00B00397">
        <w:rPr>
          <w:rFonts w:ascii="Times New Roman" w:eastAsia="Calibri" w:hAnsi="Times New Roman"/>
          <w:bCs/>
          <w:color w:val="000000"/>
          <w:szCs w:val="28"/>
        </w:rPr>
        <w:t>.</w:t>
      </w:r>
      <w:r w:rsidR="007D106A">
        <w:rPr>
          <w:rFonts w:ascii="Times New Roman" w:eastAsia="Calibri" w:hAnsi="Times New Roman"/>
          <w:bCs/>
          <w:color w:val="000000"/>
          <w:szCs w:val="28"/>
        </w:rPr>
        <w:t xml:space="preserve"> Nội dung sửa đổi, bổ sung nhằm xác định đúng vị trí, chức năng của Thanh tra</w:t>
      </w:r>
      <w:r w:rsidR="00936F14">
        <w:rPr>
          <w:rFonts w:ascii="Times New Roman" w:eastAsia="Calibri" w:hAnsi="Times New Roman"/>
          <w:bCs/>
          <w:color w:val="000000"/>
          <w:szCs w:val="28"/>
        </w:rPr>
        <w:t xml:space="preserve"> Cục </w:t>
      </w:r>
      <w:r w:rsidR="00936F14" w:rsidRPr="002F370B">
        <w:rPr>
          <w:rFonts w:ascii="Times New Roman" w:eastAsia="Calibri" w:hAnsi="Times New Roman"/>
          <w:bCs/>
          <w:color w:val="000000"/>
          <w:szCs w:val="28"/>
        </w:rPr>
        <w:t>Cảnh sát phòng cháy, chữa cháy và cứu nạn, cứu hộ</w:t>
      </w:r>
      <w:r w:rsidR="00936F14">
        <w:rPr>
          <w:rFonts w:ascii="Times New Roman" w:eastAsia="Calibri" w:hAnsi="Times New Roman"/>
          <w:bCs/>
          <w:color w:val="000000"/>
          <w:szCs w:val="28"/>
        </w:rPr>
        <w:t xml:space="preserve"> là cơ quan tham mưu giúp Cục trưởng về công tác thanh tra chuyên ngành</w:t>
      </w:r>
      <w:r w:rsidR="00895C36">
        <w:rPr>
          <w:rFonts w:ascii="Times New Roman" w:eastAsia="Calibri" w:hAnsi="Times New Roman"/>
          <w:bCs/>
          <w:color w:val="000000"/>
          <w:szCs w:val="28"/>
        </w:rPr>
        <w:t>.</w:t>
      </w:r>
      <w:r w:rsidR="00793B84">
        <w:rPr>
          <w:rFonts w:ascii="Times New Roman" w:eastAsia="Calibri" w:hAnsi="Times New Roman"/>
          <w:bCs/>
          <w:color w:val="000000"/>
          <w:szCs w:val="28"/>
        </w:rPr>
        <w:t xml:space="preserve"> </w:t>
      </w:r>
    </w:p>
    <w:p w:rsidR="009C5C0A" w:rsidRDefault="007F38CD" w:rsidP="009C5C0A">
      <w:pPr>
        <w:pStyle w:val="NormalWeb"/>
        <w:shd w:val="clear" w:color="auto" w:fill="FFFFFF"/>
        <w:spacing w:before="120" w:beforeAutospacing="0" w:after="30" w:afterAutospacing="0" w:line="169" w:lineRule="atLeast"/>
        <w:ind w:firstLine="567"/>
        <w:jc w:val="both"/>
        <w:rPr>
          <w:rFonts w:eastAsia="Calibri"/>
          <w:color w:val="333333"/>
          <w:szCs w:val="28"/>
        </w:rPr>
      </w:pPr>
      <w:r w:rsidRPr="00B1627C">
        <w:rPr>
          <w:sz w:val="28"/>
          <w:szCs w:val="28"/>
          <w:lang w:val="nl-NL"/>
        </w:rPr>
        <w:t xml:space="preserve"> </w:t>
      </w:r>
      <w:r w:rsidR="00B1627C" w:rsidRPr="00B1627C">
        <w:rPr>
          <w:sz w:val="28"/>
          <w:szCs w:val="28"/>
          <w:lang w:val="nl-NL"/>
        </w:rPr>
        <w:t>(</w:t>
      </w:r>
      <w:r w:rsidR="00554AF9">
        <w:rPr>
          <w:sz w:val="28"/>
          <w:szCs w:val="28"/>
          <w:lang w:val="nl-NL"/>
        </w:rPr>
        <w:t>5</w:t>
      </w:r>
      <w:r w:rsidR="00B1627C" w:rsidRPr="00B1627C">
        <w:rPr>
          <w:sz w:val="28"/>
          <w:szCs w:val="28"/>
          <w:lang w:val="nl-NL"/>
        </w:rPr>
        <w:t>)-</w:t>
      </w:r>
      <w:r w:rsidR="00B1627C">
        <w:rPr>
          <w:szCs w:val="28"/>
          <w:lang w:val="nl-NL"/>
        </w:rPr>
        <w:t xml:space="preserve"> </w:t>
      </w:r>
      <w:r w:rsidR="009C5C0A">
        <w:rPr>
          <w:rFonts w:eastAsia="Calibri"/>
          <w:color w:val="333333"/>
          <w:szCs w:val="28"/>
          <w:lang w:val="en-US"/>
        </w:rPr>
        <w:t>S</w:t>
      </w:r>
      <w:r w:rsidR="009C5C0A">
        <w:rPr>
          <w:color w:val="333333"/>
          <w:spacing w:val="-2"/>
          <w:sz w:val="28"/>
          <w:szCs w:val="28"/>
          <w:lang w:val="en-US"/>
        </w:rPr>
        <w:t xml:space="preserve">ửa đổi, bổ sung </w:t>
      </w:r>
      <w:r w:rsidR="00BE370B">
        <w:rPr>
          <w:color w:val="333333"/>
          <w:spacing w:val="-2"/>
          <w:sz w:val="28"/>
          <w:szCs w:val="28"/>
          <w:lang w:val="en-US"/>
        </w:rPr>
        <w:t>k</w:t>
      </w:r>
      <w:r w:rsidR="009C5C0A">
        <w:rPr>
          <w:color w:val="333333"/>
          <w:spacing w:val="-2"/>
          <w:sz w:val="28"/>
          <w:szCs w:val="28"/>
          <w:lang w:val="en-US"/>
        </w:rPr>
        <w:t xml:space="preserve">hoản 2, </w:t>
      </w:r>
      <w:r w:rsidR="00BE370B">
        <w:rPr>
          <w:color w:val="333333"/>
          <w:spacing w:val="-2"/>
          <w:sz w:val="28"/>
          <w:szCs w:val="28"/>
          <w:lang w:val="en-US"/>
        </w:rPr>
        <w:t>k</w:t>
      </w:r>
      <w:r w:rsidR="009C5C0A">
        <w:rPr>
          <w:color w:val="333333"/>
          <w:spacing w:val="-2"/>
          <w:sz w:val="28"/>
          <w:szCs w:val="28"/>
          <w:lang w:val="en-US"/>
        </w:rPr>
        <w:t>hoản 3 Điều 30 như sau:</w:t>
      </w:r>
    </w:p>
    <w:p w:rsidR="009C5C0A" w:rsidRPr="00506EFD" w:rsidRDefault="009C5C0A" w:rsidP="009C5C0A">
      <w:pPr>
        <w:pStyle w:val="NormalWeb"/>
        <w:shd w:val="clear" w:color="auto" w:fill="FFFFFF"/>
        <w:spacing w:before="120" w:beforeAutospacing="0" w:after="30" w:afterAutospacing="0" w:line="169" w:lineRule="atLeast"/>
        <w:ind w:firstLine="567"/>
        <w:jc w:val="both"/>
        <w:rPr>
          <w:color w:val="333333"/>
          <w:spacing w:val="-2"/>
          <w:sz w:val="28"/>
          <w:szCs w:val="28"/>
        </w:rPr>
      </w:pPr>
      <w:r w:rsidRPr="00506EFD">
        <w:rPr>
          <w:rFonts w:eastAsia="Calibri"/>
          <w:color w:val="333333"/>
          <w:spacing w:val="-2"/>
          <w:szCs w:val="28"/>
        </w:rPr>
        <w:t>“</w:t>
      </w:r>
      <w:r w:rsidRPr="00506EFD">
        <w:rPr>
          <w:color w:val="333333"/>
          <w:spacing w:val="-2"/>
          <w:sz w:val="28"/>
          <w:szCs w:val="28"/>
        </w:rPr>
        <w:t>2. Cuộc thanh tra hành chính do</w:t>
      </w:r>
      <w:r w:rsidRPr="00506EFD">
        <w:rPr>
          <w:color w:val="333333"/>
          <w:spacing w:val="-2"/>
          <w:sz w:val="28"/>
          <w:szCs w:val="28"/>
          <w:lang w:val="en-US"/>
        </w:rPr>
        <w:t xml:space="preserve"> </w:t>
      </w:r>
      <w:r w:rsidRPr="00506EFD">
        <w:rPr>
          <w:b/>
          <w:i/>
          <w:color w:val="333333"/>
          <w:spacing w:val="-2"/>
          <w:sz w:val="28"/>
          <w:szCs w:val="28"/>
          <w:lang w:val="en-US"/>
        </w:rPr>
        <w:t xml:space="preserve">Thanh tra </w:t>
      </w:r>
      <w:r w:rsidR="009A0F2A">
        <w:rPr>
          <w:b/>
          <w:i/>
          <w:color w:val="333333"/>
          <w:spacing w:val="-2"/>
          <w:sz w:val="28"/>
          <w:szCs w:val="28"/>
          <w:lang w:val="en-US"/>
        </w:rPr>
        <w:t>đơn vị thuộc cơ quan Bộ</w:t>
      </w:r>
      <w:r w:rsidRPr="00506EFD">
        <w:rPr>
          <w:color w:val="333333"/>
          <w:spacing w:val="-2"/>
          <w:sz w:val="28"/>
          <w:szCs w:val="28"/>
          <w:lang w:val="en-US"/>
        </w:rPr>
        <w:t>,</w:t>
      </w:r>
      <w:r w:rsidRPr="00506EFD">
        <w:rPr>
          <w:color w:val="333333"/>
          <w:spacing w:val="-2"/>
          <w:sz w:val="28"/>
          <w:szCs w:val="28"/>
        </w:rPr>
        <w:t xml:space="preserve"> </w:t>
      </w:r>
      <w:r w:rsidRPr="00506EFD">
        <w:rPr>
          <w:i/>
          <w:color w:val="333333"/>
          <w:spacing w:val="-2"/>
          <w:sz w:val="28"/>
          <w:szCs w:val="28"/>
          <w:u w:val="single"/>
        </w:rPr>
        <w:t>Tổng cục,</w:t>
      </w:r>
      <w:r w:rsidR="00FF771E" w:rsidRPr="00506EFD">
        <w:rPr>
          <w:i/>
          <w:color w:val="333333"/>
          <w:spacing w:val="-2"/>
          <w:sz w:val="28"/>
          <w:szCs w:val="28"/>
          <w:u w:val="single"/>
          <w:lang w:val="en-US"/>
        </w:rPr>
        <w:t xml:space="preserve"> </w:t>
      </w:r>
      <w:r w:rsidRPr="00506EFD">
        <w:rPr>
          <w:i/>
          <w:spacing w:val="-2"/>
          <w:sz w:val="28"/>
          <w:szCs w:val="28"/>
          <w:u w:val="single"/>
        </w:rPr>
        <w:t>Bộ Tư lệnh</w:t>
      </w:r>
      <w:r w:rsidRPr="00506EFD">
        <w:rPr>
          <w:b/>
          <w:i/>
          <w:color w:val="FF0000"/>
          <w:spacing w:val="-2"/>
          <w:sz w:val="28"/>
          <w:szCs w:val="28"/>
          <w:lang w:val="en-US"/>
        </w:rPr>
        <w:t xml:space="preserve"> </w:t>
      </w:r>
      <w:r w:rsidRPr="00506EFD">
        <w:rPr>
          <w:color w:val="333333"/>
          <w:spacing w:val="-2"/>
          <w:sz w:val="28"/>
          <w:szCs w:val="28"/>
        </w:rPr>
        <w:t>Công an</w:t>
      </w:r>
      <w:r w:rsidR="00555CC6" w:rsidRPr="00506EFD">
        <w:rPr>
          <w:color w:val="333333"/>
          <w:spacing w:val="-2"/>
          <w:sz w:val="28"/>
          <w:szCs w:val="28"/>
          <w:lang w:val="en-US"/>
        </w:rPr>
        <w:t xml:space="preserve"> cấp</w:t>
      </w:r>
      <w:r w:rsidRPr="00506EFD">
        <w:rPr>
          <w:color w:val="333333"/>
          <w:spacing w:val="-2"/>
          <w:sz w:val="28"/>
          <w:szCs w:val="28"/>
        </w:rPr>
        <w:t xml:space="preserve"> tỉnh,</w:t>
      </w:r>
      <w:r w:rsidRPr="00506EFD">
        <w:rPr>
          <w:color w:val="333333"/>
          <w:spacing w:val="-2"/>
          <w:sz w:val="28"/>
          <w:szCs w:val="28"/>
          <w:lang w:val="en-US"/>
        </w:rPr>
        <w:t xml:space="preserve"> </w:t>
      </w:r>
      <w:r w:rsidRPr="00506EFD">
        <w:rPr>
          <w:i/>
          <w:color w:val="333333"/>
          <w:spacing w:val="-2"/>
          <w:sz w:val="28"/>
          <w:szCs w:val="28"/>
          <w:u w:val="single"/>
        </w:rPr>
        <w:t>Cảnh sát phòng cháy và chữa cháy tỉnh</w:t>
      </w:r>
      <w:r w:rsidRPr="00506EFD">
        <w:rPr>
          <w:color w:val="333333"/>
          <w:spacing w:val="-2"/>
          <w:sz w:val="28"/>
          <w:szCs w:val="28"/>
        </w:rPr>
        <w:t xml:space="preserve"> tiến hành không quá 30 ngày</w:t>
      </w:r>
      <w:r w:rsidRPr="00506EFD">
        <w:rPr>
          <w:color w:val="333333"/>
          <w:spacing w:val="-2"/>
          <w:sz w:val="28"/>
          <w:szCs w:val="28"/>
          <w:lang w:val="en-US"/>
        </w:rPr>
        <w:t>.</w:t>
      </w:r>
      <w:r w:rsidRPr="00506EFD">
        <w:rPr>
          <w:color w:val="333333"/>
          <w:spacing w:val="-2"/>
          <w:sz w:val="28"/>
          <w:szCs w:val="28"/>
        </w:rPr>
        <w:t xml:space="preserve"> </w:t>
      </w:r>
      <w:r w:rsidRPr="00506EFD">
        <w:rPr>
          <w:color w:val="333333"/>
          <w:spacing w:val="-2"/>
          <w:sz w:val="28"/>
          <w:szCs w:val="28"/>
          <w:lang w:val="en-US"/>
        </w:rPr>
        <w:t>Ở</w:t>
      </w:r>
      <w:r w:rsidRPr="00506EFD">
        <w:rPr>
          <w:color w:val="333333"/>
          <w:spacing w:val="-2"/>
          <w:sz w:val="28"/>
          <w:szCs w:val="28"/>
        </w:rPr>
        <w:t xml:space="preserve"> miền núi, biên giới, hải đảo, vùng sâu, vùng xa đi lại khó khăn th</w:t>
      </w:r>
      <w:r w:rsidR="00A06173">
        <w:rPr>
          <w:color w:val="333333"/>
          <w:spacing w:val="-2"/>
          <w:sz w:val="28"/>
          <w:szCs w:val="28"/>
          <w:lang w:val="en-US"/>
        </w:rPr>
        <w:t>ì</w:t>
      </w:r>
      <w:r w:rsidRPr="00506EFD">
        <w:rPr>
          <w:color w:val="333333"/>
          <w:spacing w:val="-2"/>
          <w:sz w:val="28"/>
          <w:szCs w:val="28"/>
        </w:rPr>
        <w:t xml:space="preserve"> thời hạn có thể kéo dài, nhưng không quá 45 ngày.</w:t>
      </w:r>
    </w:p>
    <w:p w:rsidR="009C5C0A" w:rsidRPr="00072F05" w:rsidRDefault="009C5C0A" w:rsidP="009C5C0A">
      <w:pPr>
        <w:pStyle w:val="NormalWeb"/>
        <w:shd w:val="clear" w:color="auto" w:fill="FFFFFF"/>
        <w:spacing w:before="120" w:beforeAutospacing="0" w:after="30" w:afterAutospacing="0" w:line="169" w:lineRule="atLeast"/>
        <w:ind w:firstLine="567"/>
        <w:jc w:val="both"/>
        <w:rPr>
          <w:color w:val="333333"/>
          <w:spacing w:val="-2"/>
          <w:sz w:val="28"/>
          <w:szCs w:val="28"/>
          <w:lang w:val="en-US"/>
        </w:rPr>
      </w:pPr>
      <w:r w:rsidRPr="00072F05">
        <w:rPr>
          <w:color w:val="333333"/>
          <w:spacing w:val="-2"/>
          <w:sz w:val="28"/>
          <w:szCs w:val="28"/>
        </w:rPr>
        <w:lastRenderedPageBreak/>
        <w:t xml:space="preserve">3. Cuộc thanh tra hành chính do </w:t>
      </w:r>
      <w:r w:rsidRPr="00072F05">
        <w:rPr>
          <w:i/>
          <w:color w:val="333333"/>
          <w:spacing w:val="-2"/>
          <w:sz w:val="28"/>
          <w:szCs w:val="28"/>
          <w:u w:val="single"/>
        </w:rPr>
        <w:t>Vụ, Cục, Viện, Học viện, nhà trường Công an nhân dân, Công an huyện</w:t>
      </w:r>
      <w:r w:rsidRPr="00072F05">
        <w:rPr>
          <w:i/>
          <w:color w:val="333333"/>
          <w:spacing w:val="-2"/>
          <w:sz w:val="28"/>
          <w:szCs w:val="28"/>
          <w:u w:val="single"/>
          <w:lang w:val="en-US"/>
        </w:rPr>
        <w:t xml:space="preserve"> </w:t>
      </w:r>
      <w:r w:rsidRPr="00072F05">
        <w:rPr>
          <w:i/>
          <w:color w:val="333333"/>
          <w:spacing w:val="-2"/>
          <w:sz w:val="28"/>
          <w:szCs w:val="28"/>
          <w:u w:val="single"/>
        </w:rPr>
        <w:t>nơi</w:t>
      </w:r>
      <w:r w:rsidRPr="00072F05">
        <w:rPr>
          <w:color w:val="333333"/>
          <w:spacing w:val="-2"/>
          <w:sz w:val="28"/>
          <w:szCs w:val="28"/>
        </w:rPr>
        <w:t xml:space="preserve"> </w:t>
      </w:r>
      <w:r w:rsidRPr="00072F05">
        <w:rPr>
          <w:b/>
          <w:i/>
          <w:color w:val="333333"/>
          <w:spacing w:val="-2"/>
          <w:sz w:val="28"/>
          <w:szCs w:val="28"/>
          <w:lang w:val="en-US"/>
        </w:rPr>
        <w:t>các cơ quan, đơn vị</w:t>
      </w:r>
      <w:r w:rsidRPr="00072F05">
        <w:rPr>
          <w:color w:val="333333"/>
          <w:spacing w:val="-2"/>
          <w:sz w:val="28"/>
          <w:szCs w:val="28"/>
          <w:lang w:val="en-US"/>
        </w:rPr>
        <w:t xml:space="preserve"> </w:t>
      </w:r>
      <w:r w:rsidRPr="00072F05">
        <w:rPr>
          <w:color w:val="333333"/>
          <w:spacing w:val="-2"/>
          <w:sz w:val="28"/>
          <w:szCs w:val="28"/>
        </w:rPr>
        <w:t>không có tổ chức thanh tra tiến hành</w:t>
      </w:r>
      <w:r w:rsidR="00791AE8">
        <w:rPr>
          <w:color w:val="333333"/>
          <w:spacing w:val="-2"/>
          <w:sz w:val="28"/>
          <w:szCs w:val="28"/>
          <w:lang w:val="en-US"/>
        </w:rPr>
        <w:t>,</w:t>
      </w:r>
      <w:r w:rsidRPr="00072F05">
        <w:rPr>
          <w:color w:val="333333"/>
          <w:spacing w:val="-2"/>
          <w:sz w:val="28"/>
          <w:szCs w:val="28"/>
        </w:rPr>
        <w:t xml:space="preserve"> thời hạn không quá 20 ngày; ở miền núi, biên giới, hải đảo, vùng sâu, vùng xa đi lại khó khăn thì thời hạn có thể kéo dài, nhưng không quá 30 ngày.</w:t>
      </w:r>
      <w:r w:rsidRPr="00072F05">
        <w:rPr>
          <w:color w:val="333333"/>
          <w:spacing w:val="-2"/>
          <w:sz w:val="28"/>
          <w:szCs w:val="28"/>
          <w:lang w:val="en-US"/>
        </w:rPr>
        <w:t>”</w:t>
      </w:r>
    </w:p>
    <w:p w:rsidR="009C5C0A" w:rsidRDefault="009C5C0A" w:rsidP="009C5C0A">
      <w:pPr>
        <w:spacing w:before="120"/>
        <w:ind w:firstLine="567"/>
        <w:rPr>
          <w:rFonts w:ascii="Times New Roman" w:eastAsia="Calibri" w:hAnsi="Times New Roman"/>
          <w:szCs w:val="28"/>
          <w:shd w:val="clear" w:color="auto" w:fill="FFFFFF"/>
        </w:rPr>
      </w:pPr>
      <w:r w:rsidRPr="009C5C0A">
        <w:rPr>
          <w:rFonts w:ascii="Times New Roman" w:eastAsia="Calibri" w:hAnsi="Times New Roman"/>
          <w:szCs w:val="28"/>
          <w:shd w:val="clear" w:color="auto" w:fill="FFFFFF"/>
        </w:rPr>
        <w:t xml:space="preserve">Khoản 3 </w:t>
      </w:r>
      <w:r w:rsidR="008A5974">
        <w:rPr>
          <w:rFonts w:ascii="Times New Roman" w:eastAsia="Calibri" w:hAnsi="Times New Roman"/>
          <w:szCs w:val="28"/>
          <w:shd w:val="clear" w:color="auto" w:fill="FFFFFF"/>
        </w:rPr>
        <w:t>Điều 30</w:t>
      </w:r>
      <w:r w:rsidRPr="009C5C0A">
        <w:rPr>
          <w:rFonts w:ascii="Times New Roman" w:eastAsia="Calibri" w:hAnsi="Times New Roman"/>
          <w:szCs w:val="28"/>
          <w:shd w:val="clear" w:color="auto" w:fill="FFFFFF"/>
        </w:rPr>
        <w:t xml:space="preserve"> nêu cụ thể một số đơn vị là chưa đầy đủ (còn các Phòng nghiệp vụ thuộc Cục và thuộc C</w:t>
      </w:r>
      <w:r w:rsidR="00010153">
        <w:rPr>
          <w:rFonts w:ascii="Times New Roman" w:eastAsia="Calibri" w:hAnsi="Times New Roman"/>
          <w:szCs w:val="28"/>
          <w:shd w:val="clear" w:color="auto" w:fill="FFFFFF"/>
        </w:rPr>
        <w:t>ông an</w:t>
      </w:r>
      <w:r w:rsidRPr="009C5C0A">
        <w:rPr>
          <w:rFonts w:ascii="Times New Roman" w:eastAsia="Calibri" w:hAnsi="Times New Roman"/>
          <w:szCs w:val="28"/>
          <w:shd w:val="clear" w:color="auto" w:fill="FFFFFF"/>
        </w:rPr>
        <w:t xml:space="preserve"> tỉnh</w:t>
      </w:r>
      <w:r w:rsidR="00010153">
        <w:rPr>
          <w:rFonts w:ascii="Times New Roman" w:eastAsia="Calibri" w:hAnsi="Times New Roman"/>
          <w:szCs w:val="28"/>
          <w:shd w:val="clear" w:color="auto" w:fill="FFFFFF"/>
        </w:rPr>
        <w:t>, thành phố</w:t>
      </w:r>
      <w:r w:rsidRPr="009C5C0A">
        <w:rPr>
          <w:rFonts w:ascii="Times New Roman" w:eastAsia="Calibri" w:hAnsi="Times New Roman"/>
          <w:szCs w:val="28"/>
          <w:shd w:val="clear" w:color="auto" w:fill="FFFFFF"/>
        </w:rPr>
        <w:t>; các Bệnh viện</w:t>
      </w:r>
      <w:r w:rsidR="00FF7A84">
        <w:rPr>
          <w:rFonts w:ascii="Times New Roman" w:eastAsia="Calibri" w:hAnsi="Times New Roman"/>
          <w:szCs w:val="28"/>
          <w:shd w:val="clear" w:color="auto" w:fill="FFFFFF"/>
        </w:rPr>
        <w:t>, Học viện, Trường</w:t>
      </w:r>
      <w:r w:rsidRPr="009C5C0A">
        <w:rPr>
          <w:rFonts w:ascii="Times New Roman" w:eastAsia="Calibri" w:hAnsi="Times New Roman"/>
          <w:szCs w:val="28"/>
          <w:shd w:val="clear" w:color="auto" w:fill="FFFFFF"/>
        </w:rPr>
        <w:t xml:space="preserve"> trong CAND). Vì vậy, cần sửa đổi, thay thế bằng cụm từ chung là “</w:t>
      </w:r>
      <w:r w:rsidRPr="009C5C0A">
        <w:rPr>
          <w:rFonts w:ascii="Times New Roman" w:eastAsia="Calibri" w:hAnsi="Times New Roman"/>
          <w:b/>
          <w:i/>
          <w:szCs w:val="28"/>
          <w:shd w:val="clear" w:color="auto" w:fill="FFFFFF"/>
        </w:rPr>
        <w:t>các cơ quan, đơn vị</w:t>
      </w:r>
      <w:r w:rsidRPr="009C5C0A">
        <w:rPr>
          <w:rFonts w:ascii="Times New Roman" w:eastAsia="Calibri" w:hAnsi="Times New Roman"/>
          <w:szCs w:val="28"/>
          <w:shd w:val="clear" w:color="auto" w:fill="FFFFFF"/>
        </w:rPr>
        <w:t>”</w:t>
      </w:r>
    </w:p>
    <w:p w:rsidR="00E31C7C" w:rsidRPr="00780A8A" w:rsidRDefault="00E31C7C" w:rsidP="00E31C7C">
      <w:pPr>
        <w:pStyle w:val="NormalWeb"/>
        <w:shd w:val="clear" w:color="auto" w:fill="FFFFFF"/>
        <w:spacing w:before="120" w:beforeAutospacing="0" w:after="30" w:afterAutospacing="0" w:line="169" w:lineRule="atLeast"/>
        <w:ind w:firstLine="567"/>
        <w:jc w:val="both"/>
        <w:rPr>
          <w:color w:val="333333"/>
          <w:sz w:val="28"/>
          <w:szCs w:val="28"/>
          <w:lang w:val="en-US"/>
        </w:rPr>
      </w:pPr>
      <w:r w:rsidRPr="00E31C7C">
        <w:rPr>
          <w:rFonts w:eastAsia="Calibri"/>
          <w:sz w:val="28"/>
          <w:szCs w:val="28"/>
          <w:shd w:val="clear" w:color="auto" w:fill="FFFFFF"/>
        </w:rPr>
        <w:t>(</w:t>
      </w:r>
      <w:r w:rsidR="00554AF9">
        <w:rPr>
          <w:rFonts w:eastAsia="Calibri"/>
          <w:sz w:val="28"/>
          <w:szCs w:val="28"/>
          <w:shd w:val="clear" w:color="auto" w:fill="FFFFFF"/>
          <w:lang w:val="en-US"/>
        </w:rPr>
        <w:t>6</w:t>
      </w:r>
      <w:r w:rsidRPr="00E31C7C">
        <w:rPr>
          <w:rFonts w:eastAsia="Calibri"/>
          <w:sz w:val="28"/>
          <w:szCs w:val="28"/>
          <w:shd w:val="clear" w:color="auto" w:fill="FFFFFF"/>
        </w:rPr>
        <w:t>)-</w:t>
      </w:r>
      <w:r>
        <w:rPr>
          <w:rFonts w:eastAsia="Calibri"/>
          <w:szCs w:val="28"/>
          <w:shd w:val="clear" w:color="auto" w:fill="FFFFFF"/>
        </w:rPr>
        <w:t xml:space="preserve"> </w:t>
      </w:r>
      <w:r>
        <w:rPr>
          <w:rFonts w:eastAsia="Calibri"/>
          <w:szCs w:val="28"/>
          <w:shd w:val="clear" w:color="auto" w:fill="FFFFFF"/>
          <w:lang w:val="en-US"/>
        </w:rPr>
        <w:t>S</w:t>
      </w:r>
      <w:r>
        <w:rPr>
          <w:color w:val="333333"/>
          <w:sz w:val="28"/>
          <w:szCs w:val="28"/>
          <w:lang w:val="en-US"/>
        </w:rPr>
        <w:t xml:space="preserve">ửa đổi, bổ sung </w:t>
      </w:r>
      <w:r w:rsidR="00BE370B">
        <w:rPr>
          <w:color w:val="333333"/>
          <w:sz w:val="28"/>
          <w:szCs w:val="28"/>
          <w:lang w:val="en-US"/>
        </w:rPr>
        <w:t>đ</w:t>
      </w:r>
      <w:r>
        <w:rPr>
          <w:color w:val="333333"/>
          <w:sz w:val="28"/>
          <w:szCs w:val="28"/>
          <w:lang w:val="en-US"/>
        </w:rPr>
        <w:t xml:space="preserve">iểm a </w:t>
      </w:r>
      <w:r w:rsidR="00BE370B">
        <w:rPr>
          <w:color w:val="333333"/>
          <w:sz w:val="28"/>
          <w:szCs w:val="28"/>
          <w:lang w:val="en-US"/>
        </w:rPr>
        <w:t>k</w:t>
      </w:r>
      <w:r>
        <w:rPr>
          <w:color w:val="333333"/>
          <w:sz w:val="28"/>
          <w:szCs w:val="28"/>
          <w:lang w:val="en-US"/>
        </w:rPr>
        <w:t>hoản 2 Điều 32 như sau:</w:t>
      </w:r>
    </w:p>
    <w:p w:rsidR="00E31C7C" w:rsidRPr="00451EA0" w:rsidRDefault="00E31C7C" w:rsidP="00E31C7C">
      <w:pPr>
        <w:pStyle w:val="NormalWeb"/>
        <w:shd w:val="clear" w:color="auto" w:fill="FFFFFF"/>
        <w:spacing w:before="120" w:beforeAutospacing="0" w:after="30" w:afterAutospacing="0" w:line="169" w:lineRule="atLeast"/>
        <w:ind w:firstLine="567"/>
        <w:jc w:val="both"/>
        <w:rPr>
          <w:color w:val="333333"/>
          <w:sz w:val="28"/>
          <w:szCs w:val="28"/>
        </w:rPr>
      </w:pPr>
      <w:r>
        <w:rPr>
          <w:szCs w:val="28"/>
          <w:lang w:val="nl-NL"/>
        </w:rPr>
        <w:t>“</w:t>
      </w:r>
      <w:r w:rsidRPr="00451EA0">
        <w:rPr>
          <w:color w:val="333333"/>
          <w:sz w:val="28"/>
          <w:szCs w:val="28"/>
        </w:rPr>
        <w:t>2. Thẩm quyền thanh tra lại:</w:t>
      </w:r>
    </w:p>
    <w:p w:rsidR="00E31C7C" w:rsidRPr="005C74D3" w:rsidRDefault="00E31C7C" w:rsidP="00E31C7C">
      <w:pPr>
        <w:pStyle w:val="NormalWeb"/>
        <w:shd w:val="clear" w:color="auto" w:fill="FFFFFF"/>
        <w:spacing w:before="120" w:beforeAutospacing="0" w:after="30" w:afterAutospacing="0" w:line="169" w:lineRule="atLeast"/>
        <w:ind w:firstLine="567"/>
        <w:jc w:val="both"/>
        <w:rPr>
          <w:color w:val="333333"/>
          <w:sz w:val="28"/>
          <w:szCs w:val="28"/>
          <w:lang w:val="en-US"/>
        </w:rPr>
      </w:pPr>
      <w:r w:rsidRPr="00451EA0">
        <w:rPr>
          <w:color w:val="333333"/>
          <w:sz w:val="28"/>
          <w:szCs w:val="28"/>
        </w:rPr>
        <w:t xml:space="preserve">a) Bộ trưởng Bộ Công an quyết định thanh tra lại vụ việc đã được Chánh Thanh tra Bộ, </w:t>
      </w:r>
      <w:r w:rsidRPr="00692494">
        <w:rPr>
          <w:b/>
          <w:i/>
          <w:color w:val="333333"/>
          <w:sz w:val="28"/>
          <w:szCs w:val="28"/>
          <w:lang w:val="en-US"/>
        </w:rPr>
        <w:t>Thủ trưởng các đơn vị</w:t>
      </w:r>
      <w:r w:rsidR="00FF7A84">
        <w:rPr>
          <w:b/>
          <w:i/>
          <w:color w:val="333333"/>
          <w:sz w:val="28"/>
          <w:szCs w:val="28"/>
          <w:lang w:val="en-US"/>
        </w:rPr>
        <w:t xml:space="preserve"> thuộc</w:t>
      </w:r>
      <w:r w:rsidR="00E14275">
        <w:rPr>
          <w:b/>
          <w:i/>
          <w:color w:val="333333"/>
          <w:sz w:val="28"/>
          <w:szCs w:val="28"/>
          <w:lang w:val="en-US"/>
        </w:rPr>
        <w:t xml:space="preserve"> cơ quan</w:t>
      </w:r>
      <w:r w:rsidR="00FF7A84">
        <w:rPr>
          <w:b/>
          <w:i/>
          <w:color w:val="333333"/>
          <w:sz w:val="28"/>
          <w:szCs w:val="28"/>
          <w:lang w:val="en-US"/>
        </w:rPr>
        <w:t xml:space="preserve"> Bộ</w:t>
      </w:r>
      <w:r w:rsidRPr="00692494">
        <w:rPr>
          <w:b/>
          <w:i/>
          <w:color w:val="333333"/>
          <w:sz w:val="28"/>
          <w:szCs w:val="28"/>
          <w:lang w:val="en-US"/>
        </w:rPr>
        <w:t xml:space="preserve"> có tổ chức thanh tra,</w:t>
      </w:r>
      <w:r>
        <w:rPr>
          <w:color w:val="333333"/>
          <w:sz w:val="28"/>
          <w:szCs w:val="28"/>
          <w:lang w:val="en-US"/>
        </w:rPr>
        <w:t xml:space="preserve"> </w:t>
      </w:r>
      <w:r w:rsidRPr="00692494">
        <w:rPr>
          <w:i/>
          <w:color w:val="333333"/>
          <w:sz w:val="28"/>
          <w:szCs w:val="28"/>
          <w:u w:val="single"/>
        </w:rPr>
        <w:t>Tổng cục trưởng, Tư lệnh, Cục trưởng Cục Cảnh sát phòng cháy, chữa cháy và cứu nạn, cứu hộ,</w:t>
      </w:r>
      <w:r w:rsidRPr="00451EA0">
        <w:rPr>
          <w:color w:val="333333"/>
          <w:sz w:val="28"/>
          <w:szCs w:val="28"/>
        </w:rPr>
        <w:t xml:space="preserve"> Giám đốc Công an</w:t>
      </w:r>
      <w:r w:rsidR="00555CC6">
        <w:rPr>
          <w:color w:val="333333"/>
          <w:sz w:val="28"/>
          <w:szCs w:val="28"/>
          <w:lang w:val="en-US"/>
        </w:rPr>
        <w:t xml:space="preserve"> cấp</w:t>
      </w:r>
      <w:r w:rsidRPr="00451EA0">
        <w:rPr>
          <w:color w:val="333333"/>
          <w:sz w:val="28"/>
          <w:szCs w:val="28"/>
        </w:rPr>
        <w:t xml:space="preserve"> tỉnh, </w:t>
      </w:r>
      <w:r w:rsidRPr="00692494">
        <w:rPr>
          <w:i/>
          <w:color w:val="333333"/>
          <w:sz w:val="28"/>
          <w:szCs w:val="28"/>
          <w:u w:val="single"/>
        </w:rPr>
        <w:t>Giám đốc Cảnh sát phòng cháy và chữa cháy tỉnh</w:t>
      </w:r>
      <w:r w:rsidRPr="00451EA0">
        <w:rPr>
          <w:color w:val="333333"/>
          <w:sz w:val="28"/>
          <w:szCs w:val="28"/>
        </w:rPr>
        <w:t xml:space="preserve"> kết luận nhưng phát hiệ</w:t>
      </w:r>
      <w:r>
        <w:rPr>
          <w:color w:val="333333"/>
          <w:sz w:val="28"/>
          <w:szCs w:val="28"/>
        </w:rPr>
        <w:t>n có dấu hiệu vi phạm pháp luật</w:t>
      </w:r>
      <w:r>
        <w:rPr>
          <w:color w:val="333333"/>
          <w:sz w:val="28"/>
          <w:szCs w:val="28"/>
          <w:lang w:val="en-US"/>
        </w:rPr>
        <w:t>”.</w:t>
      </w:r>
    </w:p>
    <w:p w:rsidR="00E31C7C" w:rsidRDefault="00E31C7C" w:rsidP="009C5C0A">
      <w:pPr>
        <w:spacing w:before="120"/>
        <w:ind w:firstLine="567"/>
        <w:rPr>
          <w:rFonts w:ascii="Times New Roman" w:eastAsia="Calibri" w:hAnsi="Times New Roman"/>
          <w:color w:val="333333"/>
          <w:szCs w:val="28"/>
        </w:rPr>
      </w:pPr>
      <w:r>
        <w:rPr>
          <w:rFonts w:ascii="Times New Roman" w:eastAsia="Calibri" w:hAnsi="Times New Roman"/>
          <w:szCs w:val="28"/>
          <w:shd w:val="clear" w:color="auto" w:fill="FFFFFF"/>
        </w:rPr>
        <w:t xml:space="preserve">Dự thảo </w:t>
      </w:r>
      <w:r w:rsidRPr="00E31C7C">
        <w:rPr>
          <w:rFonts w:ascii="Times New Roman" w:eastAsia="Calibri" w:hAnsi="Times New Roman"/>
          <w:szCs w:val="28"/>
          <w:shd w:val="clear" w:color="auto" w:fill="FFFFFF"/>
        </w:rPr>
        <w:t>bổ sung</w:t>
      </w:r>
      <w:r>
        <w:rPr>
          <w:rFonts w:ascii="Times New Roman" w:eastAsia="Calibri" w:hAnsi="Times New Roman"/>
          <w:szCs w:val="28"/>
          <w:shd w:val="clear" w:color="auto" w:fill="FFFFFF"/>
        </w:rPr>
        <w:t xml:space="preserve"> vào đ</w:t>
      </w:r>
      <w:r w:rsidRPr="00E31C7C">
        <w:rPr>
          <w:rFonts w:ascii="Times New Roman" w:eastAsia="Calibri" w:hAnsi="Times New Roman"/>
          <w:szCs w:val="28"/>
          <w:shd w:val="clear" w:color="auto" w:fill="FFFFFF"/>
        </w:rPr>
        <w:t xml:space="preserve">iểm a </w:t>
      </w:r>
      <w:r w:rsidR="00BE370B">
        <w:rPr>
          <w:rFonts w:ascii="Times New Roman" w:eastAsia="Calibri" w:hAnsi="Times New Roman"/>
          <w:szCs w:val="28"/>
          <w:shd w:val="clear" w:color="auto" w:fill="FFFFFF"/>
        </w:rPr>
        <w:t>k</w:t>
      </w:r>
      <w:r w:rsidRPr="00E31C7C">
        <w:rPr>
          <w:rFonts w:ascii="Times New Roman" w:eastAsia="Calibri" w:hAnsi="Times New Roman"/>
          <w:szCs w:val="28"/>
          <w:shd w:val="clear" w:color="auto" w:fill="FFFFFF"/>
        </w:rPr>
        <w:t>hoản 2 cụm từ “</w:t>
      </w:r>
      <w:r w:rsidRPr="00E31C7C">
        <w:rPr>
          <w:rFonts w:ascii="Times New Roman" w:eastAsia="Calibri" w:hAnsi="Times New Roman"/>
          <w:b/>
          <w:i/>
          <w:color w:val="333333"/>
          <w:szCs w:val="28"/>
        </w:rPr>
        <w:t>Thủ trưởng các đơn vị</w:t>
      </w:r>
      <w:r w:rsidR="00FF7A84">
        <w:rPr>
          <w:rFonts w:ascii="Times New Roman" w:eastAsia="Calibri" w:hAnsi="Times New Roman"/>
          <w:b/>
          <w:i/>
          <w:color w:val="333333"/>
          <w:szCs w:val="28"/>
        </w:rPr>
        <w:t xml:space="preserve"> thuộc</w:t>
      </w:r>
      <w:r w:rsidR="00E14275">
        <w:rPr>
          <w:rFonts w:ascii="Times New Roman" w:eastAsia="Calibri" w:hAnsi="Times New Roman"/>
          <w:b/>
          <w:i/>
          <w:color w:val="333333"/>
          <w:szCs w:val="28"/>
        </w:rPr>
        <w:t xml:space="preserve"> cơ quan</w:t>
      </w:r>
      <w:r w:rsidR="00FF7A84">
        <w:rPr>
          <w:rFonts w:ascii="Times New Roman" w:eastAsia="Calibri" w:hAnsi="Times New Roman"/>
          <w:b/>
          <w:i/>
          <w:color w:val="333333"/>
          <w:szCs w:val="28"/>
        </w:rPr>
        <w:t xml:space="preserve"> Bộ</w:t>
      </w:r>
      <w:r w:rsidRPr="00E31C7C">
        <w:rPr>
          <w:rFonts w:ascii="Times New Roman" w:eastAsia="Calibri" w:hAnsi="Times New Roman"/>
          <w:b/>
          <w:i/>
          <w:color w:val="333333"/>
          <w:szCs w:val="28"/>
        </w:rPr>
        <w:t xml:space="preserve"> có tổ chức thanh tra” </w:t>
      </w:r>
      <w:r w:rsidRPr="00E31C7C">
        <w:rPr>
          <w:rFonts w:ascii="Times New Roman" w:eastAsia="Calibri" w:hAnsi="Times New Roman"/>
          <w:color w:val="333333"/>
          <w:szCs w:val="28"/>
        </w:rPr>
        <w:t>thực chất là kế thừa và khái quát lại các chức danh đã được thống kê ở N</w:t>
      </w:r>
      <w:r>
        <w:rPr>
          <w:rFonts w:ascii="Times New Roman" w:eastAsia="Calibri" w:hAnsi="Times New Roman"/>
          <w:color w:val="333333"/>
          <w:szCs w:val="28"/>
        </w:rPr>
        <w:t>ghị định</w:t>
      </w:r>
      <w:r w:rsidR="0071551D">
        <w:rPr>
          <w:rFonts w:ascii="Times New Roman" w:eastAsia="Calibri" w:hAnsi="Times New Roman"/>
          <w:color w:val="333333"/>
          <w:szCs w:val="28"/>
        </w:rPr>
        <w:t xml:space="preserve"> số</w:t>
      </w:r>
      <w:r>
        <w:rPr>
          <w:rFonts w:ascii="Times New Roman" w:eastAsia="Calibri" w:hAnsi="Times New Roman"/>
          <w:color w:val="333333"/>
          <w:szCs w:val="28"/>
        </w:rPr>
        <w:t xml:space="preserve"> </w:t>
      </w:r>
      <w:r w:rsidRPr="00E31C7C">
        <w:rPr>
          <w:rFonts w:ascii="Times New Roman" w:eastAsia="Calibri" w:hAnsi="Times New Roman"/>
          <w:color w:val="333333"/>
          <w:szCs w:val="28"/>
        </w:rPr>
        <w:t>41</w:t>
      </w:r>
      <w:r>
        <w:rPr>
          <w:rFonts w:ascii="Times New Roman" w:eastAsia="Calibri" w:hAnsi="Times New Roman"/>
          <w:color w:val="333333"/>
          <w:szCs w:val="28"/>
        </w:rPr>
        <w:t>/2014/NĐ-CP nhưng chưa đầy đủ</w:t>
      </w:r>
      <w:r w:rsidRPr="00E31C7C">
        <w:rPr>
          <w:rFonts w:ascii="Times New Roman" w:eastAsia="Calibri" w:hAnsi="Times New Roman"/>
          <w:color w:val="333333"/>
          <w:szCs w:val="28"/>
        </w:rPr>
        <w:t>.</w:t>
      </w:r>
      <w:r w:rsidR="00394BB4">
        <w:rPr>
          <w:rFonts w:ascii="Times New Roman" w:eastAsia="Calibri" w:hAnsi="Times New Roman"/>
          <w:color w:val="333333"/>
          <w:szCs w:val="28"/>
        </w:rPr>
        <w:t xml:space="preserve"> Nội dung quy định về</w:t>
      </w:r>
      <w:r w:rsidR="00DC191F">
        <w:rPr>
          <w:rFonts w:ascii="Times New Roman" w:eastAsia="Calibri" w:hAnsi="Times New Roman"/>
          <w:color w:val="333333"/>
          <w:szCs w:val="28"/>
        </w:rPr>
        <w:t xml:space="preserve"> thẩm quyền quyết định thanh tra lại</w:t>
      </w:r>
      <w:r w:rsidR="00394BB4">
        <w:rPr>
          <w:rFonts w:ascii="Times New Roman" w:eastAsia="Calibri" w:hAnsi="Times New Roman"/>
          <w:color w:val="333333"/>
          <w:szCs w:val="28"/>
        </w:rPr>
        <w:t xml:space="preserve"> được</w:t>
      </w:r>
      <w:r w:rsidR="00DC191F">
        <w:rPr>
          <w:rFonts w:ascii="Times New Roman" w:eastAsia="Calibri" w:hAnsi="Times New Roman"/>
          <w:color w:val="333333"/>
          <w:szCs w:val="28"/>
        </w:rPr>
        <w:t xml:space="preserve"> giữ nguyên quy định của </w:t>
      </w:r>
      <w:r w:rsidR="00DC191F" w:rsidRPr="00E31C7C">
        <w:rPr>
          <w:rFonts w:ascii="Times New Roman" w:eastAsia="Calibri" w:hAnsi="Times New Roman"/>
          <w:color w:val="333333"/>
          <w:szCs w:val="28"/>
        </w:rPr>
        <w:t>N</w:t>
      </w:r>
      <w:r w:rsidR="00DC191F">
        <w:rPr>
          <w:rFonts w:ascii="Times New Roman" w:eastAsia="Calibri" w:hAnsi="Times New Roman"/>
          <w:color w:val="333333"/>
          <w:szCs w:val="28"/>
        </w:rPr>
        <w:t xml:space="preserve">ghị định số </w:t>
      </w:r>
      <w:r w:rsidR="00DC191F" w:rsidRPr="00E31C7C">
        <w:rPr>
          <w:rFonts w:ascii="Times New Roman" w:eastAsia="Calibri" w:hAnsi="Times New Roman"/>
          <w:color w:val="333333"/>
          <w:szCs w:val="28"/>
        </w:rPr>
        <w:t>41</w:t>
      </w:r>
      <w:r w:rsidR="00DC191F">
        <w:rPr>
          <w:rFonts w:ascii="Times New Roman" w:eastAsia="Calibri" w:hAnsi="Times New Roman"/>
          <w:color w:val="333333"/>
          <w:szCs w:val="28"/>
        </w:rPr>
        <w:t>/2014/NĐ-CP.</w:t>
      </w:r>
    </w:p>
    <w:p w:rsidR="00E31C7C" w:rsidRPr="00D14633" w:rsidRDefault="00E31C7C" w:rsidP="00D14633">
      <w:pPr>
        <w:spacing w:before="120"/>
        <w:ind w:firstLine="567"/>
        <w:rPr>
          <w:rFonts w:ascii="Times New Roman" w:hAnsi="Times New Roman"/>
          <w:color w:val="333333"/>
          <w:szCs w:val="28"/>
        </w:rPr>
      </w:pPr>
      <w:r>
        <w:rPr>
          <w:rFonts w:ascii="Times New Roman" w:eastAsia="Calibri" w:hAnsi="Times New Roman"/>
          <w:color w:val="333333"/>
          <w:szCs w:val="28"/>
        </w:rPr>
        <w:t>(</w:t>
      </w:r>
      <w:r w:rsidR="00554AF9">
        <w:rPr>
          <w:rFonts w:ascii="Times New Roman" w:eastAsia="Calibri" w:hAnsi="Times New Roman"/>
          <w:color w:val="333333"/>
          <w:szCs w:val="28"/>
        </w:rPr>
        <w:t>7</w:t>
      </w:r>
      <w:r>
        <w:rPr>
          <w:rFonts w:ascii="Times New Roman" w:eastAsia="Calibri" w:hAnsi="Times New Roman"/>
          <w:color w:val="333333"/>
          <w:szCs w:val="28"/>
        </w:rPr>
        <w:t xml:space="preserve">)- </w:t>
      </w:r>
      <w:r w:rsidRPr="00D14633">
        <w:rPr>
          <w:rFonts w:ascii="Times New Roman" w:eastAsia="Calibri" w:hAnsi="Times New Roman"/>
          <w:color w:val="333333"/>
          <w:szCs w:val="28"/>
        </w:rPr>
        <w:t>S</w:t>
      </w:r>
      <w:r w:rsidRPr="00D14633">
        <w:rPr>
          <w:rFonts w:ascii="Times New Roman" w:hAnsi="Times New Roman"/>
          <w:color w:val="333333"/>
          <w:spacing w:val="-2"/>
          <w:szCs w:val="28"/>
        </w:rPr>
        <w:t>ửa đổi, bổ sung</w:t>
      </w:r>
      <w:r w:rsidR="004E2F0D" w:rsidRPr="00D14633">
        <w:rPr>
          <w:rFonts w:ascii="Times New Roman" w:hAnsi="Times New Roman"/>
          <w:color w:val="333333"/>
          <w:spacing w:val="-2"/>
          <w:szCs w:val="28"/>
        </w:rPr>
        <w:t xml:space="preserve"> </w:t>
      </w:r>
      <w:r w:rsidR="00BE370B">
        <w:rPr>
          <w:rFonts w:ascii="Times New Roman" w:hAnsi="Times New Roman"/>
          <w:color w:val="333333"/>
          <w:spacing w:val="-2"/>
          <w:szCs w:val="28"/>
        </w:rPr>
        <w:t>k</w:t>
      </w:r>
      <w:r w:rsidR="004E2F0D" w:rsidRPr="00D14633">
        <w:rPr>
          <w:rFonts w:ascii="Times New Roman" w:hAnsi="Times New Roman"/>
          <w:color w:val="333333"/>
          <w:spacing w:val="-2"/>
          <w:szCs w:val="28"/>
        </w:rPr>
        <w:t>hoản 1,</w:t>
      </w:r>
      <w:r w:rsidRPr="00D14633">
        <w:rPr>
          <w:rFonts w:ascii="Times New Roman" w:hAnsi="Times New Roman"/>
          <w:color w:val="333333"/>
          <w:spacing w:val="-2"/>
          <w:szCs w:val="28"/>
        </w:rPr>
        <w:t xml:space="preserve"> </w:t>
      </w:r>
      <w:r w:rsidR="00BE370B">
        <w:rPr>
          <w:rFonts w:ascii="Times New Roman" w:hAnsi="Times New Roman"/>
          <w:color w:val="333333"/>
          <w:spacing w:val="-2"/>
          <w:szCs w:val="28"/>
        </w:rPr>
        <w:t>k</w:t>
      </w:r>
      <w:r w:rsidRPr="00D14633">
        <w:rPr>
          <w:rFonts w:ascii="Times New Roman" w:hAnsi="Times New Roman"/>
          <w:color w:val="333333"/>
          <w:spacing w:val="-2"/>
          <w:szCs w:val="28"/>
        </w:rPr>
        <w:t>hoản 2 Điều 38 như sau:</w:t>
      </w:r>
    </w:p>
    <w:p w:rsidR="004E2F0D" w:rsidRPr="00451EA0" w:rsidRDefault="00311155" w:rsidP="004E2F0D">
      <w:pPr>
        <w:pStyle w:val="NormalWeb"/>
        <w:shd w:val="clear" w:color="auto" w:fill="FFFFFF"/>
        <w:spacing w:before="120" w:beforeAutospacing="0" w:after="30" w:afterAutospacing="0" w:line="169" w:lineRule="atLeast"/>
        <w:ind w:firstLine="567"/>
        <w:jc w:val="both"/>
        <w:rPr>
          <w:color w:val="333333"/>
          <w:sz w:val="28"/>
          <w:szCs w:val="28"/>
        </w:rPr>
      </w:pPr>
      <w:r>
        <w:rPr>
          <w:szCs w:val="28"/>
          <w:lang w:val="nl-NL"/>
        </w:rPr>
        <w:t>“</w:t>
      </w:r>
      <w:r w:rsidR="004E2F0D" w:rsidRPr="00451EA0">
        <w:rPr>
          <w:color w:val="333333"/>
          <w:sz w:val="28"/>
          <w:szCs w:val="28"/>
        </w:rPr>
        <w:t xml:space="preserve">1. Cuộc thanh tra chuyên ngành do </w:t>
      </w:r>
      <w:r w:rsidR="004E2F0D" w:rsidRPr="004E2F0D">
        <w:rPr>
          <w:i/>
          <w:color w:val="333333"/>
          <w:sz w:val="28"/>
          <w:szCs w:val="28"/>
          <w:u w:val="single"/>
        </w:rPr>
        <w:t>Đoàn thanh tra của</w:t>
      </w:r>
      <w:r w:rsidR="004E2F0D" w:rsidRPr="00451EA0">
        <w:rPr>
          <w:color w:val="333333"/>
          <w:sz w:val="28"/>
          <w:szCs w:val="28"/>
        </w:rPr>
        <w:t xml:space="preserve"> Bộ Công an</w:t>
      </w:r>
      <w:r w:rsidR="004E2F0D">
        <w:rPr>
          <w:color w:val="333333"/>
          <w:sz w:val="28"/>
          <w:szCs w:val="28"/>
          <w:lang w:val="en-US"/>
        </w:rPr>
        <w:t>,</w:t>
      </w:r>
      <w:r w:rsidR="004E2F0D" w:rsidRPr="00451EA0">
        <w:rPr>
          <w:color w:val="333333"/>
          <w:sz w:val="28"/>
          <w:szCs w:val="28"/>
        </w:rPr>
        <w:t xml:space="preserve"> </w:t>
      </w:r>
      <w:r w:rsidR="004E2F0D" w:rsidRPr="004E2F0D">
        <w:rPr>
          <w:i/>
          <w:color w:val="333333"/>
          <w:sz w:val="28"/>
          <w:szCs w:val="28"/>
          <w:u w:val="single"/>
        </w:rPr>
        <w:t>hoặc của Thanh tra Bộ, Thanh tra chuyên ngành</w:t>
      </w:r>
      <w:r w:rsidR="004E2F0D" w:rsidRPr="00451EA0">
        <w:rPr>
          <w:color w:val="333333"/>
          <w:sz w:val="28"/>
          <w:szCs w:val="28"/>
        </w:rPr>
        <w:t xml:space="preserve"> Cục Cảnh sát phòng cháy, chữa cháy và cứu nạn, cứu hộ tiến hành không quá 45 ngày, trường hợp phức tạp có thể kéo dài, nhưng không quá 70 ngày.</w:t>
      </w:r>
    </w:p>
    <w:p w:rsidR="00311155" w:rsidRPr="00506EFD" w:rsidRDefault="00311155" w:rsidP="00311155">
      <w:pPr>
        <w:pStyle w:val="NormalWeb"/>
        <w:shd w:val="clear" w:color="auto" w:fill="FFFFFF"/>
        <w:spacing w:before="120" w:beforeAutospacing="0" w:after="30" w:afterAutospacing="0" w:line="169" w:lineRule="atLeast"/>
        <w:ind w:firstLine="567"/>
        <w:jc w:val="both"/>
        <w:rPr>
          <w:color w:val="333333"/>
          <w:spacing w:val="-2"/>
          <w:sz w:val="28"/>
          <w:szCs w:val="28"/>
          <w:lang w:val="en-US"/>
        </w:rPr>
      </w:pPr>
      <w:r w:rsidRPr="00506EFD">
        <w:rPr>
          <w:color w:val="333333"/>
          <w:spacing w:val="-2"/>
          <w:sz w:val="28"/>
          <w:szCs w:val="28"/>
        </w:rPr>
        <w:t xml:space="preserve">2. Cuộc thanh tra chuyên ngành do </w:t>
      </w:r>
      <w:r w:rsidRPr="00506EFD">
        <w:rPr>
          <w:i/>
          <w:spacing w:val="-2"/>
          <w:sz w:val="28"/>
          <w:szCs w:val="28"/>
          <w:u w:val="single"/>
        </w:rPr>
        <w:t>Đoàn thanh tra của</w:t>
      </w:r>
      <w:r w:rsidRPr="00506EFD">
        <w:rPr>
          <w:spacing w:val="-2"/>
          <w:sz w:val="28"/>
          <w:szCs w:val="28"/>
        </w:rPr>
        <w:t xml:space="preserve"> Công an</w:t>
      </w:r>
      <w:r w:rsidR="00555CC6" w:rsidRPr="00506EFD">
        <w:rPr>
          <w:spacing w:val="-2"/>
          <w:sz w:val="28"/>
          <w:szCs w:val="28"/>
          <w:lang w:val="en-US"/>
        </w:rPr>
        <w:t xml:space="preserve"> cấp</w:t>
      </w:r>
      <w:r w:rsidRPr="00506EFD">
        <w:rPr>
          <w:spacing w:val="-2"/>
          <w:sz w:val="28"/>
          <w:szCs w:val="28"/>
        </w:rPr>
        <w:t xml:space="preserve"> tỉnh</w:t>
      </w:r>
      <w:r w:rsidRPr="00506EFD">
        <w:rPr>
          <w:color w:val="333333"/>
          <w:spacing w:val="-2"/>
          <w:sz w:val="28"/>
          <w:szCs w:val="28"/>
        </w:rPr>
        <w:t xml:space="preserve"> </w:t>
      </w:r>
      <w:r w:rsidRPr="00506EFD">
        <w:rPr>
          <w:i/>
          <w:color w:val="333333"/>
          <w:spacing w:val="-2"/>
          <w:sz w:val="28"/>
          <w:szCs w:val="28"/>
          <w:u w:val="single"/>
        </w:rPr>
        <w:t xml:space="preserve">Cảnh sát phòng cháy và chữa cháy </w:t>
      </w:r>
      <w:r w:rsidRPr="00506EFD">
        <w:rPr>
          <w:color w:val="333333"/>
          <w:spacing w:val="-2"/>
          <w:sz w:val="28"/>
          <w:szCs w:val="28"/>
          <w:u w:val="single"/>
        </w:rPr>
        <w:t>tỉnh hoặc Thanh tra Công an</w:t>
      </w:r>
      <w:r w:rsidR="00555CC6" w:rsidRPr="00506EFD">
        <w:rPr>
          <w:color w:val="333333"/>
          <w:spacing w:val="-2"/>
          <w:sz w:val="28"/>
          <w:szCs w:val="28"/>
          <w:u w:val="single"/>
          <w:lang w:val="en-US"/>
        </w:rPr>
        <w:t xml:space="preserve"> cấp</w:t>
      </w:r>
      <w:r w:rsidRPr="00506EFD">
        <w:rPr>
          <w:color w:val="333333"/>
          <w:spacing w:val="-2"/>
          <w:sz w:val="28"/>
          <w:szCs w:val="28"/>
          <w:u w:val="single"/>
        </w:rPr>
        <w:t xml:space="preserve"> tỉnh và</w:t>
      </w:r>
      <w:r w:rsidRPr="00506EFD">
        <w:rPr>
          <w:i/>
          <w:color w:val="333333"/>
          <w:spacing w:val="-2"/>
          <w:sz w:val="28"/>
          <w:szCs w:val="28"/>
          <w:u w:val="single"/>
        </w:rPr>
        <w:t xml:space="preserve"> Thanh tra Cảnh sát phòng cháy và chữa cháy tỉnh</w:t>
      </w:r>
      <w:r w:rsidRPr="00506EFD">
        <w:rPr>
          <w:color w:val="333333"/>
          <w:spacing w:val="-2"/>
          <w:sz w:val="28"/>
          <w:szCs w:val="28"/>
        </w:rPr>
        <w:t xml:space="preserve"> tiến hành không quá 30 ngày, trường hợp phức tạp có thể kéo dài, nhưng không quá 45 ngày</w:t>
      </w:r>
      <w:r w:rsidRPr="00506EFD">
        <w:rPr>
          <w:color w:val="333333"/>
          <w:spacing w:val="-2"/>
          <w:sz w:val="28"/>
          <w:szCs w:val="28"/>
          <w:lang w:val="en-US"/>
        </w:rPr>
        <w:t>”</w:t>
      </w:r>
      <w:r w:rsidRPr="00506EFD">
        <w:rPr>
          <w:color w:val="333333"/>
          <w:spacing w:val="-2"/>
          <w:sz w:val="28"/>
          <w:szCs w:val="28"/>
        </w:rPr>
        <w:t>.</w:t>
      </w:r>
    </w:p>
    <w:p w:rsidR="004E2F0D" w:rsidRPr="004E2F0D" w:rsidRDefault="00AA43CE" w:rsidP="00311155">
      <w:pPr>
        <w:pStyle w:val="NormalWeb"/>
        <w:shd w:val="clear" w:color="auto" w:fill="FFFFFF"/>
        <w:spacing w:before="120" w:beforeAutospacing="0" w:after="30" w:afterAutospacing="0" w:line="169" w:lineRule="atLeast"/>
        <w:ind w:firstLine="567"/>
        <w:jc w:val="both"/>
        <w:rPr>
          <w:color w:val="333333"/>
          <w:sz w:val="28"/>
          <w:szCs w:val="28"/>
          <w:lang w:val="en-US"/>
        </w:rPr>
      </w:pPr>
      <w:r>
        <w:rPr>
          <w:color w:val="333333"/>
          <w:sz w:val="28"/>
          <w:szCs w:val="28"/>
          <w:lang w:val="en-US"/>
        </w:rPr>
        <w:t xml:space="preserve">Dự thảo bỏ cụm từ </w:t>
      </w:r>
      <w:r w:rsidRPr="00D14633">
        <w:rPr>
          <w:i/>
          <w:color w:val="333333"/>
          <w:sz w:val="28"/>
          <w:szCs w:val="28"/>
          <w:lang w:val="en-US"/>
        </w:rPr>
        <w:t>“Đoàn thanh tra”</w:t>
      </w:r>
      <w:r>
        <w:rPr>
          <w:color w:val="333333"/>
          <w:sz w:val="28"/>
          <w:szCs w:val="28"/>
          <w:lang w:val="en-US"/>
        </w:rPr>
        <w:t xml:space="preserve"> và </w:t>
      </w:r>
      <w:r w:rsidRPr="00D14633">
        <w:rPr>
          <w:i/>
          <w:color w:val="333333"/>
          <w:sz w:val="28"/>
          <w:szCs w:val="28"/>
          <w:lang w:val="en-US"/>
        </w:rPr>
        <w:t>“Thanh tra chuyên ngành”</w:t>
      </w:r>
      <w:r>
        <w:rPr>
          <w:color w:val="333333"/>
          <w:sz w:val="28"/>
          <w:szCs w:val="28"/>
          <w:lang w:val="en-US"/>
        </w:rPr>
        <w:t xml:space="preserve"> đồng thời thống nhất chủ thể tiến hành thanh tra </w:t>
      </w:r>
      <w:r w:rsidR="00343AA9">
        <w:rPr>
          <w:color w:val="333333"/>
          <w:sz w:val="28"/>
          <w:szCs w:val="28"/>
          <w:lang w:val="en-US"/>
        </w:rPr>
        <w:t>gồm</w:t>
      </w:r>
      <w:r>
        <w:rPr>
          <w:color w:val="333333"/>
          <w:sz w:val="28"/>
          <w:szCs w:val="28"/>
          <w:lang w:val="en-US"/>
        </w:rPr>
        <w:t xml:space="preserve"> 2 cấp là Bộ</w:t>
      </w:r>
      <w:r w:rsidR="006D5CA1">
        <w:rPr>
          <w:color w:val="333333"/>
          <w:sz w:val="28"/>
          <w:szCs w:val="28"/>
          <w:lang w:val="en-US"/>
        </w:rPr>
        <w:t xml:space="preserve"> Công an</w:t>
      </w:r>
      <w:r w:rsidR="00343AA9">
        <w:rPr>
          <w:color w:val="333333"/>
          <w:sz w:val="28"/>
          <w:szCs w:val="28"/>
          <w:lang w:val="en-US"/>
        </w:rPr>
        <w:t xml:space="preserve"> quy định tại Khoản 1</w:t>
      </w:r>
      <w:r w:rsidR="006D5CA1">
        <w:rPr>
          <w:color w:val="333333"/>
          <w:sz w:val="28"/>
          <w:szCs w:val="28"/>
          <w:lang w:val="en-US"/>
        </w:rPr>
        <w:t xml:space="preserve"> (gồm Đoàn thanh tra do Bộ trưởng BCA thành lập và Đoàn thanh tra do Chánh Thanh tra Bộ thành lập) </w:t>
      </w:r>
      <w:r>
        <w:rPr>
          <w:color w:val="333333"/>
          <w:sz w:val="28"/>
          <w:szCs w:val="28"/>
          <w:lang w:val="en-US"/>
        </w:rPr>
        <w:t>và</w:t>
      </w:r>
      <w:r w:rsidR="006D5CA1">
        <w:rPr>
          <w:color w:val="333333"/>
          <w:sz w:val="28"/>
          <w:szCs w:val="28"/>
          <w:lang w:val="en-US"/>
        </w:rPr>
        <w:t xml:space="preserve"> Công an</w:t>
      </w:r>
      <w:r>
        <w:rPr>
          <w:color w:val="333333"/>
          <w:sz w:val="28"/>
          <w:szCs w:val="28"/>
          <w:lang w:val="en-US"/>
        </w:rPr>
        <w:t xml:space="preserve"> cấp tỉnh</w:t>
      </w:r>
      <w:r w:rsidR="00343AA9">
        <w:rPr>
          <w:color w:val="333333"/>
          <w:sz w:val="28"/>
          <w:szCs w:val="28"/>
          <w:lang w:val="en-US"/>
        </w:rPr>
        <w:t xml:space="preserve"> quy định tại Khoản 2</w:t>
      </w:r>
      <w:r w:rsidR="006D5CA1">
        <w:rPr>
          <w:color w:val="333333"/>
          <w:sz w:val="28"/>
          <w:szCs w:val="28"/>
          <w:lang w:val="en-US"/>
        </w:rPr>
        <w:t xml:space="preserve"> (gồm Đoàn thanh tra do Giám đốc CA cấp tỉnh thành lập và Đoàn thanh tra do Chánh Thanh tra CA cấp tỉnh thành lập)</w:t>
      </w:r>
      <w:r>
        <w:rPr>
          <w:color w:val="333333"/>
          <w:sz w:val="28"/>
          <w:szCs w:val="28"/>
          <w:lang w:val="en-US"/>
        </w:rPr>
        <w:t xml:space="preserve"> để quy định thời hạn. </w:t>
      </w:r>
    </w:p>
    <w:p w:rsidR="00311155" w:rsidRDefault="00311155" w:rsidP="00311155">
      <w:pPr>
        <w:pStyle w:val="NormalWeb"/>
        <w:shd w:val="clear" w:color="auto" w:fill="FFFFFF"/>
        <w:spacing w:before="120" w:beforeAutospacing="0" w:after="30" w:afterAutospacing="0" w:line="169" w:lineRule="atLeast"/>
        <w:ind w:firstLine="567"/>
        <w:jc w:val="both"/>
        <w:rPr>
          <w:color w:val="333333"/>
          <w:spacing w:val="-2"/>
          <w:sz w:val="28"/>
          <w:szCs w:val="28"/>
          <w:lang w:val="en-US"/>
        </w:rPr>
      </w:pPr>
      <w:r w:rsidRPr="00311155">
        <w:rPr>
          <w:sz w:val="28"/>
          <w:szCs w:val="28"/>
          <w:lang w:val="nl-NL"/>
        </w:rPr>
        <w:t>(</w:t>
      </w:r>
      <w:r w:rsidR="00554AF9">
        <w:rPr>
          <w:sz w:val="28"/>
          <w:szCs w:val="28"/>
          <w:lang w:val="nl-NL"/>
        </w:rPr>
        <w:t>8</w:t>
      </w:r>
      <w:r w:rsidRPr="00311155">
        <w:rPr>
          <w:sz w:val="28"/>
          <w:szCs w:val="28"/>
          <w:lang w:val="nl-NL"/>
        </w:rPr>
        <w:t>)-</w:t>
      </w:r>
      <w:r>
        <w:rPr>
          <w:szCs w:val="28"/>
          <w:lang w:val="nl-NL"/>
        </w:rPr>
        <w:t xml:space="preserve"> S</w:t>
      </w:r>
      <w:r>
        <w:rPr>
          <w:color w:val="333333"/>
          <w:spacing w:val="-2"/>
          <w:sz w:val="28"/>
          <w:szCs w:val="28"/>
          <w:lang w:val="en-US"/>
        </w:rPr>
        <w:t>ửa đổi, bổ sung Điều 54 như sau:</w:t>
      </w:r>
    </w:p>
    <w:p w:rsidR="00311155" w:rsidRPr="00311155" w:rsidRDefault="00311155" w:rsidP="00311155">
      <w:pPr>
        <w:pStyle w:val="NormalWeb"/>
        <w:shd w:val="clear" w:color="auto" w:fill="FFFFFF"/>
        <w:spacing w:before="120" w:beforeAutospacing="0" w:after="30" w:afterAutospacing="0" w:line="169" w:lineRule="atLeast"/>
        <w:ind w:firstLine="567"/>
        <w:jc w:val="both"/>
        <w:rPr>
          <w:color w:val="333333"/>
          <w:sz w:val="28"/>
          <w:szCs w:val="28"/>
        </w:rPr>
      </w:pPr>
      <w:r w:rsidRPr="00311155">
        <w:rPr>
          <w:sz w:val="28"/>
          <w:szCs w:val="28"/>
          <w:lang w:val="nl-NL"/>
        </w:rPr>
        <w:t>“</w:t>
      </w:r>
      <w:r w:rsidRPr="00311155">
        <w:rPr>
          <w:b/>
          <w:bCs/>
          <w:color w:val="000000"/>
          <w:sz w:val="28"/>
          <w:szCs w:val="28"/>
        </w:rPr>
        <w:t>Điều 54. Việc sử dụng con dấu, tài khoản của cơ quan Thanh tra trong Công an nhân dân</w:t>
      </w:r>
    </w:p>
    <w:p w:rsidR="00311155" w:rsidRPr="004D06BA" w:rsidRDefault="00311155" w:rsidP="00311155">
      <w:pPr>
        <w:shd w:val="clear" w:color="auto" w:fill="FFFFFF"/>
        <w:spacing w:before="120" w:after="30" w:line="169" w:lineRule="atLeast"/>
        <w:ind w:firstLine="567"/>
        <w:rPr>
          <w:rFonts w:ascii="Times New Roman" w:hAnsi="Times New Roman"/>
          <w:color w:val="333333"/>
          <w:spacing w:val="-4"/>
          <w:szCs w:val="28"/>
          <w:lang w:val="vi-VN" w:eastAsia="vi-VN"/>
        </w:rPr>
      </w:pPr>
      <w:r w:rsidRPr="004D06BA">
        <w:rPr>
          <w:rFonts w:ascii="Times New Roman" w:hAnsi="Times New Roman"/>
          <w:color w:val="333333"/>
          <w:spacing w:val="-4"/>
          <w:szCs w:val="28"/>
          <w:lang w:val="vi-VN" w:eastAsia="vi-VN"/>
        </w:rPr>
        <w:lastRenderedPageBreak/>
        <w:t xml:space="preserve">1. </w:t>
      </w:r>
      <w:r w:rsidR="00AE3D87" w:rsidRPr="004D06BA">
        <w:rPr>
          <w:rFonts w:ascii="Times New Roman" w:hAnsi="Times New Roman"/>
          <w:i/>
          <w:color w:val="333333"/>
          <w:spacing w:val="-4"/>
          <w:szCs w:val="28"/>
          <w:u w:val="single"/>
          <w:lang w:val="vi-VN" w:eastAsia="vi-VN"/>
        </w:rPr>
        <w:t xml:space="preserve">Các cơ quan Thanh tra trong Công an nhân dân được quy định tại các Điểm a, b và d của </w:t>
      </w:r>
      <w:r w:rsidR="00BE370B" w:rsidRPr="004D06BA">
        <w:rPr>
          <w:rFonts w:ascii="Times New Roman" w:hAnsi="Times New Roman"/>
          <w:i/>
          <w:color w:val="333333"/>
          <w:spacing w:val="-4"/>
          <w:szCs w:val="28"/>
          <w:u w:val="single"/>
          <w:lang w:eastAsia="vi-VN"/>
        </w:rPr>
        <w:t>k</w:t>
      </w:r>
      <w:r w:rsidR="00AE3D87" w:rsidRPr="004D06BA">
        <w:rPr>
          <w:rFonts w:ascii="Times New Roman" w:hAnsi="Times New Roman"/>
          <w:i/>
          <w:color w:val="333333"/>
          <w:spacing w:val="-4"/>
          <w:szCs w:val="28"/>
          <w:u w:val="single"/>
          <w:lang w:val="vi-VN" w:eastAsia="vi-VN"/>
        </w:rPr>
        <w:t xml:space="preserve">hoản 1 và </w:t>
      </w:r>
      <w:r w:rsidR="00BE370B" w:rsidRPr="004D06BA">
        <w:rPr>
          <w:rFonts w:ascii="Times New Roman" w:hAnsi="Times New Roman"/>
          <w:i/>
          <w:color w:val="333333"/>
          <w:spacing w:val="-4"/>
          <w:szCs w:val="28"/>
          <w:u w:val="single"/>
          <w:lang w:eastAsia="vi-VN"/>
        </w:rPr>
        <w:t>k</w:t>
      </w:r>
      <w:r w:rsidR="00AE3D87" w:rsidRPr="004D06BA">
        <w:rPr>
          <w:rFonts w:ascii="Times New Roman" w:hAnsi="Times New Roman"/>
          <w:i/>
          <w:color w:val="333333"/>
          <w:spacing w:val="-4"/>
          <w:szCs w:val="28"/>
          <w:u w:val="single"/>
          <w:lang w:val="vi-VN" w:eastAsia="vi-VN"/>
        </w:rPr>
        <w:t>hoản 2</w:t>
      </w:r>
      <w:r w:rsidR="008A5974" w:rsidRPr="004D06BA">
        <w:rPr>
          <w:rFonts w:ascii="Times New Roman" w:hAnsi="Times New Roman"/>
          <w:i/>
          <w:color w:val="333333"/>
          <w:spacing w:val="-4"/>
          <w:szCs w:val="28"/>
          <w:u w:val="single"/>
          <w:lang w:val="vi-VN" w:eastAsia="vi-VN"/>
        </w:rPr>
        <w:t xml:space="preserve"> Điều 3 Nghị đ</w:t>
      </w:r>
      <w:r w:rsidR="008A5974" w:rsidRPr="004D06BA">
        <w:rPr>
          <w:rFonts w:ascii="Times New Roman" w:hAnsi="Times New Roman"/>
          <w:i/>
          <w:color w:val="333333"/>
          <w:spacing w:val="-4"/>
          <w:szCs w:val="28"/>
          <w:u w:val="single"/>
          <w:lang w:eastAsia="vi-VN"/>
        </w:rPr>
        <w:t>ị</w:t>
      </w:r>
      <w:r w:rsidR="00AE3D87" w:rsidRPr="004D06BA">
        <w:rPr>
          <w:rFonts w:ascii="Times New Roman" w:hAnsi="Times New Roman"/>
          <w:i/>
          <w:color w:val="333333"/>
          <w:spacing w:val="-4"/>
          <w:szCs w:val="28"/>
          <w:u w:val="single"/>
          <w:lang w:val="vi-VN" w:eastAsia="vi-VN"/>
        </w:rPr>
        <w:t>nh này</w:t>
      </w:r>
      <w:r w:rsidR="00AE3D87" w:rsidRPr="004D06BA">
        <w:rPr>
          <w:rFonts w:ascii="Times New Roman" w:hAnsi="Times New Roman"/>
          <w:color w:val="333333"/>
          <w:spacing w:val="-4"/>
          <w:szCs w:val="28"/>
          <w:lang w:val="vi-VN" w:eastAsia="vi-VN"/>
        </w:rPr>
        <w:t xml:space="preserve"> </w:t>
      </w:r>
      <w:r w:rsidR="00BE370B" w:rsidRPr="004D06BA">
        <w:rPr>
          <w:rFonts w:ascii="Times New Roman" w:hAnsi="Times New Roman"/>
          <w:b/>
          <w:i/>
          <w:color w:val="333333"/>
          <w:spacing w:val="-4"/>
          <w:szCs w:val="28"/>
          <w:lang w:eastAsia="vi-VN"/>
        </w:rPr>
        <w:t xml:space="preserve">Thanh tra Bộ, Thanh tra Công an cấp tỉnh </w:t>
      </w:r>
      <w:r w:rsidRPr="004D06BA">
        <w:rPr>
          <w:rFonts w:ascii="Times New Roman" w:hAnsi="Times New Roman"/>
          <w:b/>
          <w:i/>
          <w:spacing w:val="-4"/>
          <w:szCs w:val="28"/>
          <w:lang w:eastAsia="vi-VN"/>
        </w:rPr>
        <w:t xml:space="preserve">và </w:t>
      </w:r>
      <w:r w:rsidR="00A77D39" w:rsidRPr="004D06BA">
        <w:rPr>
          <w:rFonts w:ascii="Times New Roman" w:hAnsi="Times New Roman"/>
          <w:b/>
          <w:i/>
          <w:spacing w:val="-4"/>
          <w:szCs w:val="28"/>
          <w:lang w:eastAsia="vi-VN"/>
        </w:rPr>
        <w:t>Thanh tra</w:t>
      </w:r>
      <w:r w:rsidRPr="004D06BA">
        <w:rPr>
          <w:rFonts w:ascii="Times New Roman" w:hAnsi="Times New Roman"/>
          <w:b/>
          <w:i/>
          <w:spacing w:val="-4"/>
          <w:szCs w:val="28"/>
          <w:lang w:eastAsia="vi-VN"/>
        </w:rPr>
        <w:t xml:space="preserve"> </w:t>
      </w:r>
      <w:r w:rsidR="009A0F2A" w:rsidRPr="004D06BA">
        <w:rPr>
          <w:rFonts w:ascii="Times New Roman" w:hAnsi="Times New Roman"/>
          <w:b/>
          <w:i/>
          <w:spacing w:val="-4"/>
          <w:szCs w:val="28"/>
          <w:lang w:eastAsia="vi-VN"/>
        </w:rPr>
        <w:t>đơn vị thuộc cơ quan Bộ</w:t>
      </w:r>
      <w:r w:rsidRPr="004D06BA">
        <w:rPr>
          <w:rFonts w:ascii="Times New Roman" w:hAnsi="Times New Roman"/>
          <w:b/>
          <w:i/>
          <w:spacing w:val="-4"/>
          <w:szCs w:val="28"/>
          <w:lang w:eastAsia="vi-VN"/>
        </w:rPr>
        <w:t xml:space="preserve"> </w:t>
      </w:r>
      <w:r w:rsidRPr="004D06BA">
        <w:rPr>
          <w:rFonts w:ascii="Times New Roman" w:hAnsi="Times New Roman"/>
          <w:color w:val="333333"/>
          <w:spacing w:val="-4"/>
          <w:szCs w:val="28"/>
          <w:lang w:val="vi-VN" w:eastAsia="vi-VN"/>
        </w:rPr>
        <w:t>có con dấu riêng.</w:t>
      </w:r>
    </w:p>
    <w:p w:rsidR="00AE10C4" w:rsidRPr="00311155" w:rsidRDefault="00AE10C4" w:rsidP="00AE10C4">
      <w:pPr>
        <w:shd w:val="clear" w:color="auto" w:fill="FFFFFF"/>
        <w:spacing w:before="120" w:after="30" w:line="169" w:lineRule="atLeast"/>
        <w:ind w:firstLine="567"/>
        <w:rPr>
          <w:rFonts w:ascii="Times New Roman" w:hAnsi="Times New Roman"/>
          <w:color w:val="333333"/>
          <w:szCs w:val="28"/>
          <w:lang w:val="vi-VN" w:eastAsia="vi-VN"/>
        </w:rPr>
      </w:pPr>
      <w:r w:rsidRPr="00311155">
        <w:rPr>
          <w:rFonts w:ascii="Times New Roman" w:hAnsi="Times New Roman"/>
          <w:color w:val="333333"/>
          <w:szCs w:val="28"/>
          <w:lang w:val="vi-VN" w:eastAsia="vi-VN"/>
        </w:rPr>
        <w:t xml:space="preserve">2. Thanh tra Bộ, </w:t>
      </w:r>
      <w:r w:rsidRPr="00311155">
        <w:rPr>
          <w:rFonts w:ascii="Times New Roman" w:hAnsi="Times New Roman"/>
          <w:i/>
          <w:szCs w:val="28"/>
          <w:u w:val="single"/>
          <w:lang w:val="vi-VN" w:eastAsia="vi-VN"/>
        </w:rPr>
        <w:t>Thanh tra chuyên ngành Cục Cảnh sát phòng cháy, chữa cháy và cứu nạn, cứu hộ</w:t>
      </w:r>
      <w:r w:rsidRPr="00311155">
        <w:rPr>
          <w:rFonts w:ascii="Times New Roman" w:hAnsi="Times New Roman"/>
          <w:color w:val="333333"/>
          <w:szCs w:val="28"/>
          <w:lang w:val="vi-VN" w:eastAsia="vi-VN"/>
        </w:rPr>
        <w:t>, Thanh tra Công an</w:t>
      </w:r>
      <w:r>
        <w:rPr>
          <w:rFonts w:ascii="Times New Roman" w:hAnsi="Times New Roman"/>
          <w:color w:val="333333"/>
          <w:szCs w:val="28"/>
          <w:lang w:eastAsia="vi-VN"/>
        </w:rPr>
        <w:t xml:space="preserve"> cấp</w:t>
      </w:r>
      <w:r w:rsidRPr="00311155">
        <w:rPr>
          <w:rFonts w:ascii="Times New Roman" w:hAnsi="Times New Roman"/>
          <w:color w:val="333333"/>
          <w:szCs w:val="28"/>
          <w:lang w:val="vi-VN" w:eastAsia="vi-VN"/>
        </w:rPr>
        <w:t xml:space="preserve"> tỉnh, </w:t>
      </w:r>
      <w:r w:rsidRPr="00311155">
        <w:rPr>
          <w:rFonts w:ascii="Times New Roman" w:hAnsi="Times New Roman"/>
          <w:i/>
          <w:color w:val="333333"/>
          <w:szCs w:val="28"/>
          <w:u w:val="single"/>
          <w:lang w:val="vi-VN" w:eastAsia="vi-VN"/>
        </w:rPr>
        <w:t>Thanh tra Cảnh sát phòng cháy và chữa cháy tỉnh</w:t>
      </w:r>
      <w:r w:rsidRPr="00311155">
        <w:rPr>
          <w:rFonts w:ascii="Times New Roman" w:hAnsi="Times New Roman"/>
          <w:color w:val="333333"/>
          <w:szCs w:val="28"/>
          <w:lang w:val="vi-VN" w:eastAsia="vi-VN"/>
        </w:rPr>
        <w:t xml:space="preserve"> có tài khoản </w:t>
      </w:r>
      <w:r w:rsidRPr="007C3B6B">
        <w:rPr>
          <w:rFonts w:ascii="Times New Roman" w:hAnsi="Times New Roman"/>
          <w:b/>
          <w:i/>
          <w:color w:val="333333"/>
          <w:szCs w:val="28"/>
          <w:lang w:eastAsia="vi-VN"/>
        </w:rPr>
        <w:t>tạm giữ tại Kho bạc nhà nước</w:t>
      </w:r>
      <w:r w:rsidRPr="00311155">
        <w:rPr>
          <w:rFonts w:ascii="Times New Roman" w:hAnsi="Times New Roman"/>
          <w:color w:val="333333"/>
          <w:szCs w:val="28"/>
          <w:lang w:val="vi-VN" w:eastAsia="vi-VN"/>
        </w:rPr>
        <w:t>.</w:t>
      </w:r>
    </w:p>
    <w:p w:rsidR="00AE10C4" w:rsidRDefault="00AE10C4" w:rsidP="00AE10C4">
      <w:pPr>
        <w:spacing w:before="120"/>
        <w:ind w:firstLine="567"/>
        <w:rPr>
          <w:rFonts w:ascii="Times New Roman" w:eastAsia="Calibri" w:hAnsi="Times New Roman"/>
          <w:b/>
          <w:i/>
          <w:color w:val="333333"/>
          <w:szCs w:val="28"/>
        </w:rPr>
      </w:pPr>
      <w:r w:rsidRPr="00AC6707">
        <w:rPr>
          <w:rFonts w:ascii="Times New Roman" w:eastAsia="Calibri" w:hAnsi="Times New Roman"/>
          <w:color w:val="333333"/>
          <w:szCs w:val="28"/>
        </w:rPr>
        <w:t>3.</w:t>
      </w:r>
      <w:r w:rsidRPr="00311155">
        <w:rPr>
          <w:rFonts w:ascii="Times New Roman" w:eastAsia="Calibri" w:hAnsi="Times New Roman"/>
          <w:b/>
          <w:i/>
          <w:color w:val="333333"/>
          <w:szCs w:val="28"/>
        </w:rPr>
        <w:t xml:space="preserve"> </w:t>
      </w:r>
      <w:r w:rsidRPr="00AC6707">
        <w:rPr>
          <w:rFonts w:ascii="Times New Roman" w:eastAsia="Calibri" w:hAnsi="Times New Roman"/>
          <w:i/>
          <w:color w:val="333333"/>
          <w:szCs w:val="28"/>
          <w:u w:val="single"/>
        </w:rPr>
        <w:t>Các cơ quan thanh tra khác</w:t>
      </w:r>
      <w:r w:rsidRPr="00AC6707">
        <w:rPr>
          <w:rFonts w:ascii="Times New Roman" w:eastAsia="Calibri" w:hAnsi="Times New Roman"/>
          <w:color w:val="333333"/>
          <w:szCs w:val="28"/>
        </w:rPr>
        <w:t xml:space="preserve"> </w:t>
      </w:r>
      <w:r w:rsidRPr="00311155">
        <w:rPr>
          <w:rFonts w:ascii="Times New Roman" w:eastAsia="Calibri" w:hAnsi="Times New Roman"/>
          <w:b/>
          <w:i/>
          <w:color w:val="333333"/>
          <w:szCs w:val="28"/>
        </w:rPr>
        <w:t xml:space="preserve">Các cơ quan thực hiện chức năng thanh tra </w:t>
      </w:r>
      <w:r w:rsidRPr="00AC6707">
        <w:rPr>
          <w:rFonts w:ascii="Times New Roman" w:eastAsia="Calibri" w:hAnsi="Times New Roman"/>
          <w:color w:val="333333"/>
          <w:szCs w:val="28"/>
        </w:rPr>
        <w:t>trong Công an nhân dân</w:t>
      </w:r>
      <w:r w:rsidRPr="00311155">
        <w:rPr>
          <w:rFonts w:ascii="Times New Roman" w:eastAsia="Calibri" w:hAnsi="Times New Roman"/>
          <w:b/>
          <w:i/>
          <w:color w:val="333333"/>
          <w:szCs w:val="28"/>
        </w:rPr>
        <w:t xml:space="preserve"> không thuộc quy định tại </w:t>
      </w:r>
      <w:r>
        <w:rPr>
          <w:rFonts w:ascii="Times New Roman" w:eastAsia="Calibri" w:hAnsi="Times New Roman"/>
          <w:b/>
          <w:i/>
          <w:color w:val="333333"/>
          <w:szCs w:val="28"/>
        </w:rPr>
        <w:t>k</w:t>
      </w:r>
      <w:r w:rsidRPr="00311155">
        <w:rPr>
          <w:rFonts w:ascii="Times New Roman" w:eastAsia="Calibri" w:hAnsi="Times New Roman"/>
          <w:b/>
          <w:i/>
          <w:color w:val="333333"/>
          <w:szCs w:val="28"/>
        </w:rPr>
        <w:t xml:space="preserve">hoản 1, </w:t>
      </w:r>
      <w:r>
        <w:rPr>
          <w:rFonts w:ascii="Times New Roman" w:eastAsia="Calibri" w:hAnsi="Times New Roman"/>
          <w:b/>
          <w:i/>
          <w:color w:val="333333"/>
          <w:szCs w:val="28"/>
        </w:rPr>
        <w:t>k</w:t>
      </w:r>
      <w:r w:rsidRPr="00311155">
        <w:rPr>
          <w:rFonts w:ascii="Times New Roman" w:eastAsia="Calibri" w:hAnsi="Times New Roman"/>
          <w:b/>
          <w:i/>
          <w:color w:val="333333"/>
          <w:szCs w:val="28"/>
        </w:rPr>
        <w:t xml:space="preserve">hoản 2 Điều này, </w:t>
      </w:r>
      <w:r w:rsidRPr="00AC6707">
        <w:rPr>
          <w:rFonts w:ascii="Times New Roman" w:eastAsia="Calibri" w:hAnsi="Times New Roman"/>
          <w:color w:val="333333"/>
          <w:szCs w:val="28"/>
        </w:rPr>
        <w:t>sử dụng tài khoản và con dấu của cơ quan quản lý cùng cấp”.</w:t>
      </w:r>
    </w:p>
    <w:p w:rsidR="00AE10C4" w:rsidRDefault="00AE10C4" w:rsidP="00AE10C4">
      <w:pPr>
        <w:spacing w:before="120"/>
        <w:ind w:firstLine="567"/>
        <w:rPr>
          <w:rFonts w:ascii="Times New Roman" w:eastAsia="Calibri" w:hAnsi="Times New Roman"/>
          <w:szCs w:val="28"/>
          <w:shd w:val="clear" w:color="auto" w:fill="FFFFFF"/>
        </w:rPr>
      </w:pPr>
      <w:r>
        <w:rPr>
          <w:rFonts w:ascii="Times New Roman" w:eastAsia="Calibri" w:hAnsi="Times New Roman"/>
          <w:szCs w:val="28"/>
          <w:shd w:val="clear" w:color="auto" w:fill="FFFFFF"/>
        </w:rPr>
        <w:t>Việc sửa đổi, bổ sung</w:t>
      </w:r>
      <w:r w:rsidRPr="00AC6707">
        <w:rPr>
          <w:rFonts w:ascii="Times New Roman" w:eastAsia="Calibri" w:hAnsi="Times New Roman"/>
          <w:szCs w:val="28"/>
          <w:shd w:val="clear" w:color="auto" w:fill="FFFFFF"/>
        </w:rPr>
        <w:t xml:space="preserve"> </w:t>
      </w:r>
      <w:r>
        <w:rPr>
          <w:rFonts w:ascii="Times New Roman" w:eastAsia="Calibri" w:hAnsi="Times New Roman"/>
          <w:szCs w:val="28"/>
          <w:shd w:val="clear" w:color="auto" w:fill="FFFFFF"/>
        </w:rPr>
        <w:t>q</w:t>
      </w:r>
      <w:r w:rsidRPr="00AC6707">
        <w:rPr>
          <w:rFonts w:ascii="Times New Roman" w:eastAsia="Calibri" w:hAnsi="Times New Roman"/>
          <w:szCs w:val="28"/>
          <w:shd w:val="clear" w:color="auto" w:fill="FFFFFF"/>
        </w:rPr>
        <w:t xml:space="preserve">uy định </w:t>
      </w:r>
      <w:r>
        <w:rPr>
          <w:rFonts w:ascii="Times New Roman" w:eastAsia="Calibri" w:hAnsi="Times New Roman"/>
          <w:szCs w:val="28"/>
          <w:shd w:val="clear" w:color="auto" w:fill="FFFFFF"/>
        </w:rPr>
        <w:t>tại Điều 54 trên cơ sở</w:t>
      </w:r>
      <w:r w:rsidRPr="00AC6707">
        <w:rPr>
          <w:rFonts w:ascii="Times New Roman" w:eastAsia="Calibri" w:hAnsi="Times New Roman"/>
          <w:szCs w:val="28"/>
          <w:shd w:val="clear" w:color="auto" w:fill="FFFFFF"/>
        </w:rPr>
        <w:t xml:space="preserve"> kế thừa N</w:t>
      </w:r>
      <w:r>
        <w:rPr>
          <w:rFonts w:ascii="Times New Roman" w:eastAsia="Calibri" w:hAnsi="Times New Roman"/>
          <w:szCs w:val="28"/>
          <w:shd w:val="clear" w:color="auto" w:fill="FFFFFF"/>
        </w:rPr>
        <w:t xml:space="preserve">ghị định số </w:t>
      </w:r>
      <w:r w:rsidRPr="00AC6707">
        <w:rPr>
          <w:rFonts w:ascii="Times New Roman" w:eastAsia="Calibri" w:hAnsi="Times New Roman"/>
          <w:szCs w:val="28"/>
          <w:shd w:val="clear" w:color="auto" w:fill="FFFFFF"/>
        </w:rPr>
        <w:t>41</w:t>
      </w:r>
      <w:r>
        <w:rPr>
          <w:rFonts w:ascii="Times New Roman" w:eastAsia="Calibri" w:hAnsi="Times New Roman"/>
          <w:szCs w:val="28"/>
          <w:shd w:val="clear" w:color="auto" w:fill="FFFFFF"/>
        </w:rPr>
        <w:t>/2014/NĐ-CP</w:t>
      </w:r>
      <w:r w:rsidRPr="00AC6707">
        <w:rPr>
          <w:rFonts w:ascii="Times New Roman" w:eastAsia="Calibri" w:hAnsi="Times New Roman"/>
          <w:szCs w:val="28"/>
          <w:shd w:val="clear" w:color="auto" w:fill="FFFFFF"/>
        </w:rPr>
        <w:t xml:space="preserve"> bởi tất cả các đơn vị Thanh tra cấp Phòng đều có con dấu riêng.</w:t>
      </w:r>
    </w:p>
    <w:p w:rsidR="00AE10C4" w:rsidRPr="00AC6707" w:rsidRDefault="00AE10C4" w:rsidP="00AE10C4">
      <w:pPr>
        <w:shd w:val="clear" w:color="auto" w:fill="FFFFFF"/>
        <w:spacing w:before="120" w:after="30" w:line="169" w:lineRule="atLeast"/>
        <w:ind w:firstLine="567"/>
        <w:rPr>
          <w:rFonts w:ascii="Times New Roman" w:eastAsia="Calibri" w:hAnsi="Times New Roman"/>
          <w:szCs w:val="28"/>
          <w:shd w:val="clear" w:color="auto" w:fill="FFFFFF"/>
        </w:rPr>
      </w:pPr>
      <w:r>
        <w:rPr>
          <w:rFonts w:ascii="Times New Roman" w:eastAsia="Calibri" w:hAnsi="Times New Roman"/>
          <w:szCs w:val="28"/>
          <w:shd w:val="clear" w:color="auto" w:fill="FFFFFF"/>
        </w:rPr>
        <w:t xml:space="preserve">Tại khoản 2, dự thảo sửa đổi quy định </w:t>
      </w:r>
      <w:r w:rsidRPr="00E70082">
        <w:rPr>
          <w:rFonts w:ascii="Times New Roman" w:eastAsia="Calibri" w:hAnsi="Times New Roman"/>
          <w:i/>
          <w:szCs w:val="28"/>
          <w:shd w:val="clear" w:color="auto" w:fill="FFFFFF"/>
        </w:rPr>
        <w:t>“Thanh tra Bộ, Thanh tra Công an cấp tỉnh có tài khoản riêng”</w:t>
      </w:r>
      <w:r>
        <w:rPr>
          <w:rFonts w:ascii="Times New Roman" w:eastAsia="Calibri" w:hAnsi="Times New Roman"/>
          <w:szCs w:val="28"/>
          <w:shd w:val="clear" w:color="auto" w:fill="FFFFFF"/>
        </w:rPr>
        <w:t xml:space="preserve"> thành</w:t>
      </w:r>
      <w:r w:rsidRPr="00E70082">
        <w:rPr>
          <w:rFonts w:ascii="Times New Roman" w:hAnsi="Times New Roman"/>
          <w:color w:val="333333"/>
          <w:szCs w:val="28"/>
          <w:lang w:val="vi-VN" w:eastAsia="vi-VN"/>
        </w:rPr>
        <w:t xml:space="preserve"> </w:t>
      </w:r>
      <w:r w:rsidRPr="00E70082">
        <w:rPr>
          <w:rFonts w:ascii="Times New Roman" w:hAnsi="Times New Roman"/>
          <w:i/>
          <w:color w:val="333333"/>
          <w:szCs w:val="28"/>
          <w:lang w:eastAsia="vi-VN"/>
        </w:rPr>
        <w:t>“</w:t>
      </w:r>
      <w:r w:rsidRPr="00E70082">
        <w:rPr>
          <w:rFonts w:ascii="Times New Roman" w:hAnsi="Times New Roman"/>
          <w:i/>
          <w:color w:val="333333"/>
          <w:szCs w:val="28"/>
          <w:lang w:val="vi-VN" w:eastAsia="vi-VN"/>
        </w:rPr>
        <w:t xml:space="preserve">có tài khoản </w:t>
      </w:r>
      <w:r w:rsidRPr="00E70082">
        <w:rPr>
          <w:rFonts w:ascii="Times New Roman" w:hAnsi="Times New Roman"/>
          <w:i/>
          <w:color w:val="333333"/>
          <w:szCs w:val="28"/>
          <w:lang w:eastAsia="vi-VN"/>
        </w:rPr>
        <w:t>tạm giữ tại Kho bạc nhà nước”</w:t>
      </w:r>
      <w:r>
        <w:rPr>
          <w:rFonts w:ascii="Times New Roman" w:eastAsia="Calibri" w:hAnsi="Times New Roman"/>
          <w:szCs w:val="28"/>
          <w:shd w:val="clear" w:color="auto" w:fill="FFFFFF"/>
        </w:rPr>
        <w:t xml:space="preserve"> để phù hợp với thực tiễn hiện nay tại Thanh tra Bộ và Thanh tra Công an cấp tỉnh (đều là đơn vị thanh toán trực thuộc), đồng thời để thuận lợi trong việc áp dụng thực hiện quy định tại điểm a khoản 1 Điều 4 Thông tư số 327/2016/TT-BTC ngày 26/12/2016 của Bộ Tài chính quy định việc lập dự toán, quản lý, sử dụng và quyết toán kinh phí được trích từ các khoản thu hồi phát hiện qua công tác thanh tra đã thực nộp vào ngân sách nhà nước: </w:t>
      </w:r>
      <w:r w:rsidRPr="00BE2EFE">
        <w:rPr>
          <w:rFonts w:ascii="Times New Roman" w:eastAsia="Calibri" w:hAnsi="Times New Roman"/>
          <w:i/>
          <w:szCs w:val="28"/>
          <w:shd w:val="clear" w:color="auto" w:fill="FFFFFF"/>
        </w:rPr>
        <w:t>“Các cơ quan thanh tra nhà nước được mở tài khoản tạm giữ tại Kho bạc nhà nước</w:t>
      </w:r>
      <w:r>
        <w:rPr>
          <w:rFonts w:ascii="Times New Roman" w:eastAsia="Calibri" w:hAnsi="Times New Roman"/>
          <w:szCs w:val="28"/>
          <w:shd w:val="clear" w:color="auto" w:fill="FFFFFF"/>
        </w:rPr>
        <w:t xml:space="preserve"> </w:t>
      </w:r>
      <w:r w:rsidRPr="00BE2EFE">
        <w:rPr>
          <w:rFonts w:ascii="Times New Roman" w:eastAsia="Calibri" w:hAnsi="Times New Roman"/>
          <w:i/>
          <w:szCs w:val="28"/>
          <w:shd w:val="clear" w:color="auto" w:fill="FFFFFF"/>
        </w:rPr>
        <w:t>để</w:t>
      </w:r>
      <w:r w:rsidRPr="00BE2EFE">
        <w:rPr>
          <w:rFonts w:ascii="Times New Roman" w:hAnsi="Times New Roman"/>
          <w:i/>
          <w:color w:val="333333"/>
          <w:szCs w:val="28"/>
          <w:lang w:eastAsia="vi-VN"/>
        </w:rPr>
        <w:t xml:space="preserve"> </w:t>
      </w:r>
      <w:r w:rsidRPr="00E70082">
        <w:rPr>
          <w:rFonts w:ascii="Times New Roman" w:hAnsi="Times New Roman"/>
          <w:i/>
          <w:color w:val="333333"/>
          <w:szCs w:val="28"/>
          <w:lang w:eastAsia="vi-VN"/>
        </w:rPr>
        <w:t>tạm giữ các khoản tiền thu hồi phát hiện qua thanh tra để chờ xử lý”</w:t>
      </w:r>
      <w:r>
        <w:rPr>
          <w:rFonts w:ascii="Times New Roman" w:hAnsi="Times New Roman"/>
          <w:i/>
          <w:color w:val="333333"/>
          <w:szCs w:val="28"/>
          <w:lang w:eastAsia="vi-VN"/>
        </w:rPr>
        <w:t>.</w:t>
      </w:r>
    </w:p>
    <w:p w:rsidR="00AC6707" w:rsidRDefault="00AC6707" w:rsidP="00AC6707">
      <w:pPr>
        <w:spacing w:before="120"/>
        <w:ind w:firstLine="567"/>
        <w:rPr>
          <w:rFonts w:ascii="Times New Roman" w:eastAsia="Calibri" w:hAnsi="Times New Roman"/>
          <w:color w:val="333333"/>
          <w:szCs w:val="28"/>
        </w:rPr>
      </w:pPr>
      <w:r>
        <w:rPr>
          <w:rFonts w:ascii="Times New Roman" w:eastAsia="Calibri" w:hAnsi="Times New Roman"/>
          <w:szCs w:val="28"/>
          <w:shd w:val="clear" w:color="auto" w:fill="FFFFFF"/>
        </w:rPr>
        <w:t>Dự thảo</w:t>
      </w:r>
      <w:r w:rsidRPr="00AC6707">
        <w:rPr>
          <w:rFonts w:ascii="Times New Roman" w:eastAsia="Calibri" w:hAnsi="Times New Roman"/>
          <w:szCs w:val="28"/>
          <w:shd w:val="clear" w:color="auto" w:fill="FFFFFF"/>
        </w:rPr>
        <w:t xml:space="preserve"> sửa đổi nội dung </w:t>
      </w:r>
      <w:r w:rsidR="00BE370B">
        <w:rPr>
          <w:rFonts w:ascii="Times New Roman" w:eastAsia="Calibri" w:hAnsi="Times New Roman"/>
          <w:szCs w:val="28"/>
          <w:shd w:val="clear" w:color="auto" w:fill="FFFFFF"/>
        </w:rPr>
        <w:t>k</w:t>
      </w:r>
      <w:r w:rsidRPr="00AC6707">
        <w:rPr>
          <w:rFonts w:ascii="Times New Roman" w:eastAsia="Calibri" w:hAnsi="Times New Roman"/>
          <w:szCs w:val="28"/>
          <w:shd w:val="clear" w:color="auto" w:fill="FFFFFF"/>
        </w:rPr>
        <w:t>hoản 3 Điều 54</w:t>
      </w:r>
      <w:r>
        <w:rPr>
          <w:rFonts w:ascii="Times New Roman" w:eastAsia="Calibri" w:hAnsi="Times New Roman"/>
          <w:szCs w:val="28"/>
          <w:shd w:val="clear" w:color="auto" w:fill="FFFFFF"/>
        </w:rPr>
        <w:t xml:space="preserve">, thay cụm từ </w:t>
      </w:r>
      <w:r w:rsidRPr="00AC6707">
        <w:rPr>
          <w:rFonts w:ascii="Times New Roman" w:eastAsia="Calibri" w:hAnsi="Times New Roman"/>
          <w:i/>
          <w:szCs w:val="28"/>
          <w:shd w:val="clear" w:color="auto" w:fill="FFFFFF"/>
        </w:rPr>
        <w:t>“Các cơ quan thanh tra khác”</w:t>
      </w:r>
      <w:r>
        <w:rPr>
          <w:rFonts w:ascii="Times New Roman" w:eastAsia="Calibri" w:hAnsi="Times New Roman"/>
          <w:szCs w:val="28"/>
          <w:shd w:val="clear" w:color="auto" w:fill="FFFFFF"/>
        </w:rPr>
        <w:t xml:space="preserve"> bằng cụm từ </w:t>
      </w:r>
      <w:r w:rsidRPr="00072F05">
        <w:rPr>
          <w:rFonts w:ascii="Times New Roman" w:eastAsia="Calibri" w:hAnsi="Times New Roman"/>
          <w:b/>
          <w:i/>
          <w:color w:val="333333"/>
          <w:szCs w:val="28"/>
        </w:rPr>
        <w:t>Các cơ quan thực hiện chức năng thanh tra</w:t>
      </w:r>
      <w:r w:rsidR="008375F8">
        <w:rPr>
          <w:rFonts w:ascii="Times New Roman" w:eastAsia="Calibri" w:hAnsi="Times New Roman"/>
          <w:b/>
          <w:color w:val="333333"/>
          <w:szCs w:val="28"/>
        </w:rPr>
        <w:t xml:space="preserve"> </w:t>
      </w:r>
      <w:r w:rsidR="008375F8" w:rsidRPr="008375F8">
        <w:rPr>
          <w:rFonts w:ascii="Times New Roman" w:eastAsia="Calibri" w:hAnsi="Times New Roman"/>
          <w:color w:val="333333"/>
          <w:szCs w:val="28"/>
        </w:rPr>
        <w:t>thì mới đảm bảo đầy đủ</w:t>
      </w:r>
      <w:r w:rsidRPr="00AC6707">
        <w:rPr>
          <w:rFonts w:ascii="Times New Roman" w:eastAsia="Calibri" w:hAnsi="Times New Roman"/>
          <w:szCs w:val="28"/>
          <w:shd w:val="clear" w:color="auto" w:fill="FFFFFF"/>
        </w:rPr>
        <w:t xml:space="preserve"> vì </w:t>
      </w:r>
      <w:r>
        <w:rPr>
          <w:rFonts w:ascii="Times New Roman" w:eastAsia="Calibri" w:hAnsi="Times New Roman"/>
          <w:szCs w:val="28"/>
          <w:shd w:val="clear" w:color="auto" w:fill="FFFFFF"/>
        </w:rPr>
        <w:t>tại Điều 3</w:t>
      </w:r>
      <w:r w:rsidR="008375F8">
        <w:rPr>
          <w:rFonts w:ascii="Times New Roman" w:eastAsia="Calibri" w:hAnsi="Times New Roman"/>
          <w:szCs w:val="28"/>
          <w:shd w:val="clear" w:color="auto" w:fill="FFFFFF"/>
        </w:rPr>
        <w:t xml:space="preserve"> quy định về</w:t>
      </w:r>
      <w:r w:rsidRPr="00AC6707">
        <w:rPr>
          <w:rFonts w:ascii="Times New Roman" w:eastAsia="Calibri" w:hAnsi="Times New Roman"/>
          <w:color w:val="333333"/>
          <w:szCs w:val="28"/>
        </w:rPr>
        <w:t xml:space="preserve"> </w:t>
      </w:r>
      <w:r w:rsidRPr="00072F05">
        <w:rPr>
          <w:rFonts w:ascii="Times New Roman" w:eastAsia="Calibri" w:hAnsi="Times New Roman"/>
          <w:b/>
          <w:i/>
          <w:color w:val="333333"/>
          <w:szCs w:val="28"/>
        </w:rPr>
        <w:t>Các cơ quan thực hiện chức năng thanh tra</w:t>
      </w:r>
      <w:r w:rsidR="008375F8" w:rsidRPr="00072F05">
        <w:rPr>
          <w:rFonts w:ascii="Times New Roman" w:eastAsia="Calibri" w:hAnsi="Times New Roman"/>
          <w:b/>
          <w:i/>
          <w:color w:val="333333"/>
          <w:szCs w:val="28"/>
        </w:rPr>
        <w:t xml:space="preserve"> trong C</w:t>
      </w:r>
      <w:r w:rsidR="00034F87">
        <w:rPr>
          <w:rFonts w:ascii="Times New Roman" w:eastAsia="Calibri" w:hAnsi="Times New Roman"/>
          <w:b/>
          <w:i/>
          <w:color w:val="333333"/>
          <w:szCs w:val="28"/>
        </w:rPr>
        <w:t>AND</w:t>
      </w:r>
      <w:r w:rsidR="008375F8">
        <w:rPr>
          <w:rFonts w:ascii="Times New Roman" w:eastAsia="Calibri" w:hAnsi="Times New Roman"/>
          <w:color w:val="333333"/>
          <w:szCs w:val="28"/>
        </w:rPr>
        <w:t>,</w:t>
      </w:r>
      <w:r w:rsidR="008375F8">
        <w:rPr>
          <w:rFonts w:ascii="Times New Roman" w:eastAsia="Calibri" w:hAnsi="Times New Roman"/>
          <w:b/>
          <w:color w:val="333333"/>
          <w:szCs w:val="28"/>
        </w:rPr>
        <w:t xml:space="preserve"> </w:t>
      </w:r>
      <w:r w:rsidR="008375F8" w:rsidRPr="008375F8">
        <w:rPr>
          <w:rFonts w:ascii="Times New Roman" w:eastAsia="Calibri" w:hAnsi="Times New Roman"/>
          <w:color w:val="333333"/>
          <w:szCs w:val="28"/>
        </w:rPr>
        <w:t>bao gồm</w:t>
      </w:r>
      <w:r w:rsidR="008375F8">
        <w:rPr>
          <w:rFonts w:ascii="Times New Roman" w:eastAsia="Calibri" w:hAnsi="Times New Roman"/>
          <w:color w:val="333333"/>
          <w:szCs w:val="28"/>
        </w:rPr>
        <w:t>: Hệ thống cơ quan thanh tra nhà nướ</w:t>
      </w:r>
      <w:r w:rsidR="00FE6428">
        <w:rPr>
          <w:rFonts w:ascii="Times New Roman" w:eastAsia="Calibri" w:hAnsi="Times New Roman"/>
          <w:color w:val="333333"/>
          <w:szCs w:val="28"/>
        </w:rPr>
        <w:t>c trong CAND</w:t>
      </w:r>
      <w:r w:rsidR="008375F8">
        <w:rPr>
          <w:rFonts w:ascii="Times New Roman" w:eastAsia="Calibri" w:hAnsi="Times New Roman"/>
          <w:color w:val="333333"/>
          <w:szCs w:val="28"/>
        </w:rPr>
        <w:t xml:space="preserve"> quy định tại </w:t>
      </w:r>
      <w:r w:rsidR="00BE370B">
        <w:rPr>
          <w:rFonts w:ascii="Times New Roman" w:eastAsia="Calibri" w:hAnsi="Times New Roman"/>
          <w:color w:val="333333"/>
          <w:szCs w:val="28"/>
        </w:rPr>
        <w:t>k</w:t>
      </w:r>
      <w:r w:rsidR="008375F8">
        <w:rPr>
          <w:rFonts w:ascii="Times New Roman" w:eastAsia="Calibri" w:hAnsi="Times New Roman"/>
          <w:color w:val="333333"/>
          <w:szCs w:val="28"/>
        </w:rPr>
        <w:t>hoản 1 và các cơ quan thực hiện chức năng thanh tra</w:t>
      </w:r>
      <w:r w:rsidRPr="008375F8">
        <w:rPr>
          <w:rFonts w:ascii="Times New Roman" w:eastAsia="Calibri" w:hAnsi="Times New Roman"/>
          <w:color w:val="333333"/>
          <w:szCs w:val="28"/>
        </w:rPr>
        <w:t xml:space="preserve"> </w:t>
      </w:r>
      <w:r w:rsidRPr="00AC6707">
        <w:rPr>
          <w:rFonts w:ascii="Times New Roman" w:eastAsia="Calibri" w:hAnsi="Times New Roman"/>
          <w:color w:val="333333"/>
          <w:szCs w:val="28"/>
        </w:rPr>
        <w:t>nhưng không phải</w:t>
      </w:r>
      <w:r w:rsidRPr="00AC6707">
        <w:rPr>
          <w:rFonts w:ascii="Times New Roman" w:eastAsia="Calibri" w:hAnsi="Times New Roman"/>
          <w:b/>
          <w:i/>
          <w:color w:val="333333"/>
          <w:szCs w:val="28"/>
        </w:rPr>
        <w:t xml:space="preserve"> </w:t>
      </w:r>
      <w:r w:rsidRPr="008375F8">
        <w:rPr>
          <w:rFonts w:ascii="Times New Roman" w:eastAsia="Calibri" w:hAnsi="Times New Roman"/>
          <w:color w:val="333333"/>
          <w:szCs w:val="28"/>
        </w:rPr>
        <w:t>Cơ quan thanh tra</w:t>
      </w:r>
      <w:r w:rsidR="008375F8">
        <w:rPr>
          <w:rFonts w:ascii="Times New Roman" w:eastAsia="Calibri" w:hAnsi="Times New Roman"/>
          <w:b/>
          <w:color w:val="333333"/>
          <w:szCs w:val="28"/>
        </w:rPr>
        <w:t xml:space="preserve"> </w:t>
      </w:r>
      <w:r w:rsidR="008375F8" w:rsidRPr="008375F8">
        <w:rPr>
          <w:rFonts w:ascii="Times New Roman" w:eastAsia="Calibri" w:hAnsi="Times New Roman"/>
          <w:color w:val="333333"/>
          <w:szCs w:val="28"/>
        </w:rPr>
        <w:t xml:space="preserve">quy định tại </w:t>
      </w:r>
      <w:r w:rsidR="00BE370B">
        <w:rPr>
          <w:rFonts w:ascii="Times New Roman" w:eastAsia="Calibri" w:hAnsi="Times New Roman"/>
          <w:color w:val="333333"/>
          <w:szCs w:val="28"/>
        </w:rPr>
        <w:t>k</w:t>
      </w:r>
      <w:r w:rsidR="008375F8" w:rsidRPr="008375F8">
        <w:rPr>
          <w:rFonts w:ascii="Times New Roman" w:eastAsia="Calibri" w:hAnsi="Times New Roman"/>
          <w:color w:val="333333"/>
          <w:szCs w:val="28"/>
        </w:rPr>
        <w:t>hoả</w:t>
      </w:r>
      <w:r w:rsidR="008375F8">
        <w:rPr>
          <w:rFonts w:ascii="Times New Roman" w:eastAsia="Calibri" w:hAnsi="Times New Roman"/>
          <w:color w:val="333333"/>
          <w:szCs w:val="28"/>
        </w:rPr>
        <w:t>n 2,</w:t>
      </w:r>
      <w:r w:rsidR="008375F8" w:rsidRPr="008375F8">
        <w:rPr>
          <w:rFonts w:ascii="Times New Roman" w:eastAsia="Calibri" w:hAnsi="Times New Roman"/>
          <w:color w:val="333333"/>
          <w:szCs w:val="28"/>
        </w:rPr>
        <w:t>3</w:t>
      </w:r>
      <w:r w:rsidRPr="008375F8">
        <w:rPr>
          <w:rFonts w:ascii="Times New Roman" w:eastAsia="Calibri" w:hAnsi="Times New Roman"/>
          <w:color w:val="333333"/>
          <w:szCs w:val="28"/>
        </w:rPr>
        <w:t>.</w:t>
      </w:r>
    </w:p>
    <w:p w:rsidR="008375F8" w:rsidRPr="0073397F" w:rsidRDefault="008375F8" w:rsidP="008375F8">
      <w:pPr>
        <w:pStyle w:val="NormalWeb"/>
        <w:shd w:val="clear" w:color="auto" w:fill="FFFFFF"/>
        <w:spacing w:before="120" w:beforeAutospacing="0" w:after="30" w:afterAutospacing="0" w:line="169" w:lineRule="atLeast"/>
        <w:ind w:firstLine="567"/>
        <w:jc w:val="both"/>
        <w:rPr>
          <w:color w:val="333333"/>
          <w:sz w:val="28"/>
          <w:szCs w:val="28"/>
          <w:lang w:val="en-US"/>
        </w:rPr>
      </w:pPr>
      <w:r w:rsidRPr="008375F8">
        <w:rPr>
          <w:rFonts w:eastAsia="Calibri"/>
          <w:color w:val="333333"/>
          <w:sz w:val="28"/>
          <w:szCs w:val="28"/>
        </w:rPr>
        <w:t>(</w:t>
      </w:r>
      <w:r w:rsidR="00554AF9">
        <w:rPr>
          <w:rFonts w:eastAsia="Calibri"/>
          <w:color w:val="333333"/>
          <w:sz w:val="28"/>
          <w:szCs w:val="28"/>
          <w:lang w:val="en-US"/>
        </w:rPr>
        <w:t>9</w:t>
      </w:r>
      <w:r w:rsidRPr="008375F8">
        <w:rPr>
          <w:rFonts w:eastAsia="Calibri"/>
          <w:color w:val="333333"/>
          <w:sz w:val="28"/>
          <w:szCs w:val="28"/>
        </w:rPr>
        <w:t>)-</w:t>
      </w:r>
      <w:r>
        <w:rPr>
          <w:rFonts w:eastAsia="Calibri"/>
          <w:color w:val="333333"/>
          <w:szCs w:val="28"/>
        </w:rPr>
        <w:t xml:space="preserve"> </w:t>
      </w:r>
      <w:r>
        <w:rPr>
          <w:color w:val="333333"/>
          <w:sz w:val="28"/>
          <w:szCs w:val="28"/>
          <w:lang w:val="en-US"/>
        </w:rPr>
        <w:t>Bổ sung thêm Điều 57 như sau:</w:t>
      </w:r>
    </w:p>
    <w:p w:rsidR="008375F8" w:rsidRPr="008375F8" w:rsidRDefault="008375F8" w:rsidP="008375F8">
      <w:pPr>
        <w:pStyle w:val="NormalWeb"/>
        <w:shd w:val="clear" w:color="auto" w:fill="FFFFFF"/>
        <w:spacing w:before="120" w:beforeAutospacing="0" w:after="30" w:afterAutospacing="0" w:line="169" w:lineRule="atLeast"/>
        <w:ind w:firstLine="567"/>
        <w:jc w:val="both"/>
        <w:rPr>
          <w:b/>
          <w:bCs/>
          <w:i/>
          <w:color w:val="000000"/>
          <w:spacing w:val="-2"/>
          <w:sz w:val="28"/>
          <w:szCs w:val="28"/>
          <w:lang w:val="en-US"/>
        </w:rPr>
      </w:pPr>
      <w:r w:rsidRPr="008375F8">
        <w:rPr>
          <w:szCs w:val="28"/>
          <w:lang w:val="nl-NL"/>
        </w:rPr>
        <w:t>“</w:t>
      </w:r>
      <w:r w:rsidRPr="008375F8">
        <w:rPr>
          <w:b/>
          <w:bCs/>
          <w:i/>
          <w:color w:val="000000"/>
          <w:spacing w:val="-2"/>
          <w:sz w:val="28"/>
          <w:szCs w:val="28"/>
          <w:lang w:val="en-US"/>
        </w:rPr>
        <w:t>Điều 57. Quy định chuyển tiếp</w:t>
      </w:r>
    </w:p>
    <w:p w:rsidR="008375F8" w:rsidRDefault="008375F8" w:rsidP="008375F8">
      <w:pPr>
        <w:spacing w:before="120"/>
        <w:ind w:firstLine="567"/>
        <w:rPr>
          <w:rFonts w:ascii="Times New Roman" w:hAnsi="Times New Roman"/>
          <w:b/>
          <w:bCs/>
          <w:i/>
          <w:color w:val="000000"/>
          <w:spacing w:val="-2"/>
          <w:szCs w:val="28"/>
        </w:rPr>
      </w:pPr>
      <w:r w:rsidRPr="008375F8">
        <w:rPr>
          <w:rFonts w:ascii="Times New Roman" w:hAnsi="Times New Roman"/>
          <w:b/>
          <w:bCs/>
          <w:i/>
          <w:color w:val="000000"/>
          <w:spacing w:val="-2"/>
          <w:szCs w:val="28"/>
        </w:rPr>
        <w:t xml:space="preserve">Khi các văn bản quy phạm pháp luật được dẫn chiếu trong Nghị định này được sửa đổi, bổ sung, thay thế hoặc ban hành mới, thì những nội dung </w:t>
      </w:r>
      <w:r w:rsidR="00296759">
        <w:rPr>
          <w:rFonts w:ascii="Times New Roman" w:hAnsi="Times New Roman"/>
          <w:b/>
          <w:bCs/>
          <w:i/>
          <w:color w:val="000000"/>
          <w:spacing w:val="-2"/>
          <w:szCs w:val="28"/>
        </w:rPr>
        <w:t>dẫn chiếu tại</w:t>
      </w:r>
      <w:r w:rsidRPr="008375F8">
        <w:rPr>
          <w:rFonts w:ascii="Times New Roman" w:hAnsi="Times New Roman"/>
          <w:b/>
          <w:bCs/>
          <w:i/>
          <w:color w:val="000000"/>
          <w:spacing w:val="-2"/>
          <w:szCs w:val="28"/>
        </w:rPr>
        <w:t xml:space="preserve"> Nghị định này được </w:t>
      </w:r>
      <w:r w:rsidR="00296759">
        <w:rPr>
          <w:rFonts w:ascii="Times New Roman" w:hAnsi="Times New Roman"/>
          <w:b/>
          <w:bCs/>
          <w:i/>
          <w:color w:val="000000"/>
          <w:spacing w:val="-2"/>
          <w:szCs w:val="28"/>
        </w:rPr>
        <w:t>sửa</w:t>
      </w:r>
      <w:r w:rsidRPr="008375F8">
        <w:rPr>
          <w:rFonts w:ascii="Times New Roman" w:hAnsi="Times New Roman"/>
          <w:b/>
          <w:bCs/>
          <w:i/>
          <w:color w:val="000000"/>
          <w:spacing w:val="-2"/>
          <w:szCs w:val="28"/>
        </w:rPr>
        <w:t xml:space="preserve"> đổi theo các văn bản quy phạm pháp luật được thay đổi, bổ sung, thay thế hoặc ban hành mới</w:t>
      </w:r>
      <w:r>
        <w:rPr>
          <w:rFonts w:ascii="Times New Roman" w:hAnsi="Times New Roman"/>
          <w:b/>
          <w:bCs/>
          <w:i/>
          <w:color w:val="000000"/>
          <w:spacing w:val="-2"/>
          <w:szCs w:val="28"/>
        </w:rPr>
        <w:t>”</w:t>
      </w:r>
    </w:p>
    <w:p w:rsidR="008375F8" w:rsidRDefault="008375F8" w:rsidP="008375F8">
      <w:pPr>
        <w:spacing w:before="120"/>
        <w:ind w:firstLine="567"/>
        <w:rPr>
          <w:rFonts w:ascii="Times New Roman" w:eastAsia="Calibri" w:hAnsi="Times New Roman"/>
          <w:bCs/>
          <w:color w:val="000000"/>
          <w:spacing w:val="-4"/>
          <w:szCs w:val="28"/>
        </w:rPr>
      </w:pPr>
      <w:r w:rsidRPr="008375F8">
        <w:rPr>
          <w:rFonts w:ascii="Times New Roman" w:eastAsia="Calibri" w:hAnsi="Times New Roman"/>
          <w:szCs w:val="28"/>
          <w:shd w:val="clear" w:color="auto" w:fill="FFFFFF"/>
        </w:rPr>
        <w:t xml:space="preserve">Việc bổ sung điều khoản chuyển tiếp là cần thiết vì rất nhiều điều luật trong dự thảo Nghị định sử dụng kỹ thuật dẫn chiếu các văn bản </w:t>
      </w:r>
      <w:r>
        <w:rPr>
          <w:rFonts w:ascii="Times New Roman" w:eastAsia="Calibri" w:hAnsi="Times New Roman"/>
          <w:szCs w:val="28"/>
          <w:shd w:val="clear" w:color="auto" w:fill="FFFFFF"/>
        </w:rPr>
        <w:t>quy phạm pháp luật</w:t>
      </w:r>
      <w:r w:rsidRPr="008375F8">
        <w:rPr>
          <w:rFonts w:ascii="Times New Roman" w:eastAsia="Calibri" w:hAnsi="Times New Roman"/>
          <w:szCs w:val="28"/>
          <w:shd w:val="clear" w:color="auto" w:fill="FFFFFF"/>
        </w:rPr>
        <w:t xml:space="preserve"> có liên quan như Luật Thanh tra năm 2010, Nghị định số 86/2011/NĐ-CP ngày 22/9/2011</w:t>
      </w:r>
      <w:r w:rsidR="00296759">
        <w:rPr>
          <w:rFonts w:ascii="Times New Roman" w:eastAsia="Calibri" w:hAnsi="Times New Roman"/>
          <w:szCs w:val="28"/>
          <w:shd w:val="clear" w:color="auto" w:fill="FFFFFF"/>
        </w:rPr>
        <w:t xml:space="preserve"> của Chính phủ</w:t>
      </w:r>
      <w:r w:rsidRPr="008375F8">
        <w:rPr>
          <w:rFonts w:ascii="Times New Roman" w:eastAsia="Calibri" w:hAnsi="Times New Roman"/>
          <w:szCs w:val="28"/>
          <w:shd w:val="clear" w:color="auto" w:fill="FFFFFF"/>
        </w:rPr>
        <w:t xml:space="preserve"> quy định chi tiết và hướng dẫn thi hành một số điều của Luật Thanh tra; </w:t>
      </w:r>
      <w:r w:rsidRPr="008375F8">
        <w:rPr>
          <w:rFonts w:ascii="Times New Roman" w:eastAsia="Calibri" w:hAnsi="Times New Roman"/>
          <w:bCs/>
          <w:color w:val="000000"/>
          <w:spacing w:val="-2"/>
          <w:szCs w:val="28"/>
        </w:rPr>
        <w:t xml:space="preserve">Nghị định số 97/2011/NĐ-CP ngày 21 tháng 10 năm 2011 của Chính phủ quy định về Thanh tra viên và Cộng tác viên </w:t>
      </w:r>
      <w:r w:rsidR="005B6EFF">
        <w:rPr>
          <w:rFonts w:ascii="Times New Roman" w:eastAsia="Calibri" w:hAnsi="Times New Roman"/>
          <w:bCs/>
          <w:color w:val="000000"/>
          <w:spacing w:val="-2"/>
          <w:szCs w:val="28"/>
        </w:rPr>
        <w:t>t</w:t>
      </w:r>
      <w:r w:rsidRPr="008375F8">
        <w:rPr>
          <w:rFonts w:ascii="Times New Roman" w:eastAsia="Calibri" w:hAnsi="Times New Roman"/>
          <w:bCs/>
          <w:color w:val="000000"/>
          <w:spacing w:val="-2"/>
          <w:szCs w:val="28"/>
        </w:rPr>
        <w:t xml:space="preserve">hanh tra; </w:t>
      </w:r>
      <w:r w:rsidRPr="008375F8">
        <w:rPr>
          <w:rFonts w:ascii="Times New Roman" w:eastAsia="Calibri" w:hAnsi="Times New Roman"/>
          <w:color w:val="333333"/>
          <w:szCs w:val="28"/>
        </w:rPr>
        <w:t>Nghị định số 07/2012/NĐ-CP</w:t>
      </w:r>
      <w:r w:rsidR="005B6EFF">
        <w:rPr>
          <w:rFonts w:ascii="Times New Roman" w:eastAsia="Calibri" w:hAnsi="Times New Roman"/>
          <w:color w:val="333333"/>
          <w:szCs w:val="28"/>
        </w:rPr>
        <w:t xml:space="preserve"> ngày 09/02/2012</w:t>
      </w:r>
      <w:r w:rsidR="00296759">
        <w:rPr>
          <w:rFonts w:ascii="Times New Roman" w:eastAsia="Calibri" w:hAnsi="Times New Roman"/>
          <w:color w:val="333333"/>
          <w:szCs w:val="28"/>
        </w:rPr>
        <w:t xml:space="preserve"> của Chính phủ</w:t>
      </w:r>
      <w:r w:rsidR="005B6EFF">
        <w:rPr>
          <w:rFonts w:ascii="Times New Roman" w:eastAsia="Calibri" w:hAnsi="Times New Roman"/>
          <w:color w:val="333333"/>
          <w:szCs w:val="28"/>
        </w:rPr>
        <w:t xml:space="preserve"> quy định về cơ quan được giao thực hiện chức năng thanh tra chuyên ngành và hoạt động thanh tra chuyên </w:t>
      </w:r>
      <w:r w:rsidR="005B6EFF">
        <w:rPr>
          <w:rFonts w:ascii="Times New Roman" w:eastAsia="Calibri" w:hAnsi="Times New Roman"/>
          <w:color w:val="333333"/>
          <w:szCs w:val="28"/>
        </w:rPr>
        <w:lastRenderedPageBreak/>
        <w:t>ngành</w:t>
      </w:r>
      <w:r w:rsidRPr="008375F8">
        <w:rPr>
          <w:rFonts w:ascii="Times New Roman" w:eastAsia="Calibri" w:hAnsi="Times New Roman"/>
          <w:color w:val="333333"/>
          <w:szCs w:val="28"/>
        </w:rPr>
        <w:t xml:space="preserve">; </w:t>
      </w:r>
      <w:r w:rsidRPr="008375F8">
        <w:rPr>
          <w:rFonts w:ascii="Times New Roman" w:eastAsia="Calibri" w:hAnsi="Times New Roman"/>
          <w:bCs/>
          <w:color w:val="000000"/>
          <w:spacing w:val="-4"/>
          <w:szCs w:val="28"/>
        </w:rPr>
        <w:t>Quyết định số 09/2010/QĐ-TTg ngày 08 tháng 02 năm 2010 của Thủ tướng Chính phủ</w:t>
      </w:r>
      <w:r w:rsidR="005B6EFF">
        <w:rPr>
          <w:rFonts w:ascii="Times New Roman" w:eastAsia="Calibri" w:hAnsi="Times New Roman"/>
          <w:bCs/>
          <w:color w:val="000000"/>
          <w:spacing w:val="-4"/>
          <w:szCs w:val="28"/>
        </w:rPr>
        <w:t xml:space="preserve"> quy định tiêu chuẩn các ngạ</w:t>
      </w:r>
      <w:r w:rsidR="00FE6428">
        <w:rPr>
          <w:rFonts w:ascii="Times New Roman" w:eastAsia="Calibri" w:hAnsi="Times New Roman"/>
          <w:bCs/>
          <w:color w:val="000000"/>
          <w:spacing w:val="-4"/>
          <w:szCs w:val="28"/>
        </w:rPr>
        <w:t>ch thanh tra viên CAND</w:t>
      </w:r>
      <w:r w:rsidRPr="008375F8">
        <w:rPr>
          <w:rFonts w:ascii="Times New Roman" w:eastAsia="Calibri" w:hAnsi="Times New Roman"/>
          <w:bCs/>
          <w:color w:val="000000"/>
          <w:spacing w:val="-4"/>
          <w:szCs w:val="28"/>
        </w:rPr>
        <w:t>…Trong khi các văn bản này cũng đang được nghiên cứu để tiến hành sửa đổi, bổ sung</w:t>
      </w:r>
      <w:r>
        <w:rPr>
          <w:rFonts w:ascii="Times New Roman" w:eastAsia="Calibri" w:hAnsi="Times New Roman"/>
          <w:bCs/>
          <w:color w:val="000000"/>
          <w:spacing w:val="-4"/>
          <w:szCs w:val="28"/>
        </w:rPr>
        <w:t xml:space="preserve"> hoặc thay thế</w:t>
      </w:r>
      <w:r w:rsidRPr="008375F8">
        <w:rPr>
          <w:rFonts w:ascii="Times New Roman" w:eastAsia="Calibri" w:hAnsi="Times New Roman"/>
          <w:bCs/>
          <w:color w:val="000000"/>
          <w:spacing w:val="-4"/>
          <w:szCs w:val="28"/>
        </w:rPr>
        <w:t>.</w:t>
      </w:r>
    </w:p>
    <w:p w:rsidR="00531385" w:rsidRPr="00531385" w:rsidRDefault="00397F20" w:rsidP="008375F8">
      <w:pPr>
        <w:spacing w:before="120"/>
        <w:ind w:firstLine="567"/>
        <w:rPr>
          <w:rFonts w:ascii="Times New Roman" w:hAnsi="Times New Roman"/>
          <w:b/>
          <w:bCs/>
          <w:i/>
          <w:color w:val="000000"/>
          <w:szCs w:val="28"/>
          <w:lang w:eastAsia="vi-VN"/>
        </w:rPr>
      </w:pPr>
      <w:r w:rsidRPr="00363431">
        <w:rPr>
          <w:rFonts w:ascii="Times New Roman" w:eastAsia="Calibri" w:hAnsi="Times New Roman"/>
          <w:b/>
          <w:bCs/>
          <w:i/>
          <w:color w:val="000000"/>
          <w:spacing w:val="-4"/>
          <w:szCs w:val="28"/>
        </w:rPr>
        <w:t>2.2 Điều 2:</w:t>
      </w:r>
      <w:r w:rsidRPr="00363431">
        <w:rPr>
          <w:rFonts w:ascii="Times New Roman" w:hAnsi="Times New Roman"/>
          <w:b/>
          <w:bCs/>
          <w:i/>
          <w:color w:val="000000"/>
          <w:szCs w:val="28"/>
          <w:lang w:val="vi-VN" w:eastAsia="vi-VN"/>
        </w:rPr>
        <w:t xml:space="preserve"> </w:t>
      </w:r>
      <w:r w:rsidR="00531385">
        <w:rPr>
          <w:rFonts w:ascii="Times New Roman" w:hAnsi="Times New Roman"/>
          <w:b/>
          <w:bCs/>
          <w:i/>
          <w:color w:val="000000"/>
          <w:szCs w:val="28"/>
          <w:lang w:eastAsia="vi-VN"/>
        </w:rPr>
        <w:t>Bãi bỏ một số quy định</w:t>
      </w:r>
    </w:p>
    <w:p w:rsidR="00531385" w:rsidRDefault="00531385" w:rsidP="00531385">
      <w:pPr>
        <w:spacing w:before="120"/>
        <w:ind w:firstLine="567"/>
        <w:rPr>
          <w:rFonts w:ascii="Times New Roman" w:hAnsi="Times New Roman"/>
          <w:bCs/>
          <w:color w:val="000000"/>
          <w:szCs w:val="28"/>
          <w:lang w:eastAsia="vi-VN"/>
        </w:rPr>
      </w:pPr>
      <w:r>
        <w:rPr>
          <w:rFonts w:ascii="Times New Roman" w:hAnsi="Times New Roman"/>
          <w:bCs/>
          <w:color w:val="000000"/>
          <w:szCs w:val="28"/>
          <w:lang w:eastAsia="vi-VN"/>
        </w:rPr>
        <w:t>Điều này quy định về việc bãi bỏ một số điều, khoản của Nghị định số 41/2014/NĐ-CP, cụ thể là:</w:t>
      </w:r>
    </w:p>
    <w:p w:rsidR="00531385" w:rsidRDefault="00531385" w:rsidP="00531385">
      <w:pPr>
        <w:pStyle w:val="NormalWeb"/>
        <w:shd w:val="clear" w:color="auto" w:fill="FFFFFF"/>
        <w:spacing w:before="120" w:beforeAutospacing="0" w:after="30" w:afterAutospacing="0" w:line="169" w:lineRule="atLeast"/>
        <w:ind w:firstLine="567"/>
        <w:jc w:val="both"/>
        <w:rPr>
          <w:bCs/>
          <w:color w:val="000000"/>
          <w:sz w:val="28"/>
          <w:szCs w:val="28"/>
          <w:lang w:val="en-US"/>
        </w:rPr>
      </w:pPr>
      <w:r w:rsidRPr="00397F20">
        <w:rPr>
          <w:bCs/>
          <w:color w:val="000000"/>
          <w:sz w:val="28"/>
          <w:szCs w:val="28"/>
          <w:lang w:val="en-US"/>
        </w:rPr>
        <w:t>-</w:t>
      </w:r>
      <w:r>
        <w:rPr>
          <w:bCs/>
          <w:color w:val="000000"/>
          <w:sz w:val="28"/>
          <w:szCs w:val="28"/>
          <w:lang w:val="en-US"/>
        </w:rPr>
        <w:t xml:space="preserve"> Bãi bỏ các Điều 11, 12, 13, 14 quy định về Thanh tra Tổng cục, Thanh tra Bộ Tư lệnh.</w:t>
      </w:r>
    </w:p>
    <w:p w:rsidR="00531385" w:rsidRDefault="00531385" w:rsidP="00531385">
      <w:pPr>
        <w:pStyle w:val="NormalWeb"/>
        <w:shd w:val="clear" w:color="auto" w:fill="FFFFFF"/>
        <w:spacing w:before="120" w:beforeAutospacing="0" w:after="30" w:afterAutospacing="0" w:line="169" w:lineRule="atLeast"/>
        <w:ind w:firstLine="567"/>
        <w:jc w:val="both"/>
        <w:rPr>
          <w:bCs/>
          <w:color w:val="000000"/>
          <w:sz w:val="28"/>
          <w:szCs w:val="28"/>
          <w:lang w:val="en-US"/>
        </w:rPr>
      </w:pPr>
      <w:r>
        <w:rPr>
          <w:bCs/>
          <w:color w:val="000000"/>
          <w:sz w:val="28"/>
          <w:szCs w:val="28"/>
          <w:lang w:val="en-US"/>
        </w:rPr>
        <w:t xml:space="preserve">- Bãi bỏ khoản 3 Điều 15 quy định </w:t>
      </w:r>
      <w:r w:rsidRPr="00877267">
        <w:rPr>
          <w:bCs/>
          <w:i/>
          <w:color w:val="000000"/>
          <w:sz w:val="28"/>
          <w:szCs w:val="28"/>
          <w:lang w:val="en-US"/>
        </w:rPr>
        <w:t>“Thanh tra Công an tỉnh có các đội công tác để thực hiện nhiệm vụ được giao”</w:t>
      </w:r>
      <w:r>
        <w:rPr>
          <w:bCs/>
          <w:color w:val="000000"/>
          <w:sz w:val="28"/>
          <w:szCs w:val="28"/>
          <w:lang w:val="en-US"/>
        </w:rPr>
        <w:t xml:space="preserve">. </w:t>
      </w:r>
    </w:p>
    <w:p w:rsidR="003379C7" w:rsidRDefault="00531385" w:rsidP="00531385">
      <w:pPr>
        <w:pStyle w:val="NormalWeb"/>
        <w:shd w:val="clear" w:color="auto" w:fill="FFFFFF"/>
        <w:spacing w:before="120" w:beforeAutospacing="0" w:after="30" w:afterAutospacing="0" w:line="169" w:lineRule="atLeast"/>
        <w:ind w:firstLine="567"/>
        <w:jc w:val="both"/>
        <w:rPr>
          <w:color w:val="333333"/>
          <w:sz w:val="28"/>
          <w:szCs w:val="28"/>
          <w:lang w:val="en-US"/>
        </w:rPr>
      </w:pPr>
      <w:r>
        <w:rPr>
          <w:color w:val="333333"/>
          <w:sz w:val="28"/>
          <w:szCs w:val="28"/>
          <w:lang w:val="en-US"/>
        </w:rPr>
        <w:t xml:space="preserve">Theo quy định cũ thì Thanh tra Công an cấp tỉnh đều có các đội công tác. Tuy nhiên, quy định này không phù hợp với tình hình thực tế hiện nay. Thực hiện chủ trương cơ cấu lại tổ chức bộ máy theo hướng tinh gọn, hiệu quả, ngày 09/4/2019 Bộ trưởng Bộ Công an đã ban hành Quyết định số 2430/QĐ-BCA quy định chức năng, nhiệm vụ, quyền hạn và tổ chức bộ máy của Thanh tra Công an tỉnh, thành phố trực thuộc trung ương. Theo đó, không ấn định số đội phải có mà quy định số đội tối đa có thể được thành lập tại Thanh tra Công an tỉnh, thành phố là 02 đội, riêng Công an Hà Nội và TP. Hồ Chí Minh có thể có 03 đội và không nhất thiết phải triển khai đầy đủ số đội hoặc có thể không tổ chức đội. </w:t>
      </w:r>
    </w:p>
    <w:p w:rsidR="00531385" w:rsidRPr="00A11923" w:rsidRDefault="00531385" w:rsidP="00531385">
      <w:pPr>
        <w:pStyle w:val="NormalWeb"/>
        <w:shd w:val="clear" w:color="auto" w:fill="FFFFFF"/>
        <w:spacing w:before="120" w:beforeAutospacing="0" w:after="30" w:afterAutospacing="0" w:line="169" w:lineRule="atLeast"/>
        <w:ind w:firstLine="567"/>
        <w:jc w:val="both"/>
        <w:rPr>
          <w:i/>
          <w:color w:val="333333"/>
          <w:sz w:val="28"/>
          <w:szCs w:val="28"/>
          <w:lang w:val="en-US"/>
        </w:rPr>
      </w:pPr>
      <w:r>
        <w:rPr>
          <w:color w:val="333333"/>
          <w:sz w:val="28"/>
          <w:szCs w:val="28"/>
          <w:lang w:val="en-US"/>
        </w:rPr>
        <w:t xml:space="preserve">Qua khảo sát và tổng kết việc thực hiện Nghị định số 41/2014/NĐ-CP cho thấy, tại Công an các tỉnh, thành phố đã triển khai thực hiện Quyết định số 2430/QĐ-BCA của Bộ trưởng BCA, có </w:t>
      </w:r>
      <w:r w:rsidRPr="00D95E9F">
        <w:rPr>
          <w:b/>
          <w:color w:val="333333"/>
          <w:sz w:val="28"/>
          <w:szCs w:val="28"/>
          <w:lang w:val="en-US"/>
        </w:rPr>
        <w:t>26</w:t>
      </w:r>
      <w:r>
        <w:rPr>
          <w:color w:val="333333"/>
          <w:sz w:val="28"/>
          <w:szCs w:val="28"/>
          <w:lang w:val="en-US"/>
        </w:rPr>
        <w:t xml:space="preserve"> đơn vị Thanh tra Công an tỉnh, thành phố thành lập 02 đội, </w:t>
      </w:r>
      <w:r w:rsidRPr="00D95E9F">
        <w:rPr>
          <w:b/>
          <w:color w:val="333333"/>
          <w:sz w:val="28"/>
          <w:szCs w:val="28"/>
          <w:lang w:val="en-US"/>
        </w:rPr>
        <w:t>12</w:t>
      </w:r>
      <w:r>
        <w:rPr>
          <w:color w:val="333333"/>
          <w:sz w:val="28"/>
          <w:szCs w:val="28"/>
          <w:lang w:val="en-US"/>
        </w:rPr>
        <w:t xml:space="preserve"> đơn vị không thành lập đội, </w:t>
      </w:r>
      <w:r w:rsidRPr="00FB63E5">
        <w:rPr>
          <w:b/>
          <w:color w:val="333333"/>
          <w:sz w:val="28"/>
          <w:szCs w:val="28"/>
          <w:lang w:val="en-US"/>
        </w:rPr>
        <w:t>2</w:t>
      </w:r>
      <w:r>
        <w:rPr>
          <w:b/>
          <w:color w:val="333333"/>
          <w:sz w:val="28"/>
          <w:szCs w:val="28"/>
          <w:lang w:val="en-US"/>
        </w:rPr>
        <w:t>5</w:t>
      </w:r>
      <w:r>
        <w:rPr>
          <w:color w:val="333333"/>
          <w:sz w:val="28"/>
          <w:szCs w:val="28"/>
          <w:lang w:val="en-US"/>
        </w:rPr>
        <w:t xml:space="preserve"> đơn vị chưa triển khai theo Quyết định số 2430/QĐ-BCA, vẫn duy trì từ 03 đội trở lên </w:t>
      </w:r>
      <w:r w:rsidRPr="00A11923">
        <w:rPr>
          <w:i/>
          <w:color w:val="333333"/>
          <w:sz w:val="28"/>
          <w:szCs w:val="28"/>
          <w:lang w:val="en-US"/>
        </w:rPr>
        <w:t>(Số liệu tính đến ngày 31/8/2019).</w:t>
      </w:r>
    </w:p>
    <w:p w:rsidR="00531385" w:rsidRDefault="001C4172" w:rsidP="00531385">
      <w:pPr>
        <w:pStyle w:val="NormalWeb"/>
        <w:shd w:val="clear" w:color="auto" w:fill="FFFFFF"/>
        <w:spacing w:before="120" w:beforeAutospacing="0" w:after="30" w:afterAutospacing="0" w:line="169" w:lineRule="atLeast"/>
        <w:ind w:firstLine="567"/>
        <w:jc w:val="both"/>
        <w:rPr>
          <w:color w:val="333333"/>
          <w:sz w:val="28"/>
          <w:szCs w:val="28"/>
          <w:lang w:val="en-US"/>
        </w:rPr>
      </w:pPr>
      <w:r>
        <w:rPr>
          <w:color w:val="333333"/>
          <w:sz w:val="28"/>
          <w:szCs w:val="28"/>
          <w:lang w:val="en-US"/>
        </w:rPr>
        <w:t xml:space="preserve">Hơn nữa, tại khoản 4 Điều 3 Nghị định số 41/2014/NĐ-CP đã quy định: </w:t>
      </w:r>
      <w:r w:rsidRPr="003379C7">
        <w:rPr>
          <w:i/>
          <w:color w:val="333333"/>
          <w:sz w:val="28"/>
          <w:szCs w:val="28"/>
          <w:lang w:val="en-US"/>
        </w:rPr>
        <w:t>“Bộ trưởng Bộ Công an quy định cụ thể về cơ cấu tổ chức, biên chế và hoạt động của các cơ quan thanh tra được quy định tại Điều này”</w:t>
      </w:r>
      <w:r>
        <w:rPr>
          <w:color w:val="333333"/>
          <w:sz w:val="28"/>
          <w:szCs w:val="28"/>
          <w:lang w:val="en-US"/>
        </w:rPr>
        <w:t xml:space="preserve">. </w:t>
      </w:r>
      <w:r w:rsidR="00531385">
        <w:rPr>
          <w:color w:val="333333"/>
          <w:sz w:val="28"/>
          <w:szCs w:val="28"/>
          <w:lang w:val="en-US"/>
        </w:rPr>
        <w:t xml:space="preserve">Vì vậy, </w:t>
      </w:r>
      <w:r>
        <w:rPr>
          <w:color w:val="333333"/>
          <w:sz w:val="28"/>
          <w:szCs w:val="28"/>
          <w:lang w:val="en-US"/>
        </w:rPr>
        <w:t>cần phải bãi bỏ quy định tại</w:t>
      </w:r>
      <w:r w:rsidR="00531385">
        <w:rPr>
          <w:color w:val="333333"/>
          <w:sz w:val="28"/>
          <w:szCs w:val="28"/>
          <w:lang w:val="en-US"/>
        </w:rPr>
        <w:t xml:space="preserve"> khoản 3</w:t>
      </w:r>
      <w:r>
        <w:rPr>
          <w:color w:val="333333"/>
          <w:sz w:val="28"/>
          <w:szCs w:val="28"/>
          <w:lang w:val="en-US"/>
        </w:rPr>
        <w:t xml:space="preserve"> Điều 15.</w:t>
      </w:r>
    </w:p>
    <w:p w:rsidR="00531385" w:rsidRDefault="00531385" w:rsidP="00531385">
      <w:pPr>
        <w:pStyle w:val="NormalWeb"/>
        <w:shd w:val="clear" w:color="auto" w:fill="FFFFFF"/>
        <w:spacing w:before="120" w:beforeAutospacing="0" w:after="30" w:afterAutospacing="0" w:line="169" w:lineRule="atLeast"/>
        <w:ind w:firstLine="567"/>
        <w:jc w:val="both"/>
        <w:rPr>
          <w:bCs/>
          <w:color w:val="000000"/>
          <w:sz w:val="28"/>
          <w:szCs w:val="28"/>
          <w:lang w:val="en-US"/>
        </w:rPr>
      </w:pPr>
      <w:r>
        <w:rPr>
          <w:bCs/>
          <w:color w:val="000000"/>
          <w:sz w:val="28"/>
          <w:szCs w:val="28"/>
          <w:lang w:val="en-US"/>
        </w:rPr>
        <w:t>- Bãi bỏ các Điều 18, 19 của Mục 3 Chương II quy định về Thanh tra Cảnh sát Phòng cháy và chữa cháy tỉnh, Thanh tra Công an huyện.</w:t>
      </w:r>
    </w:p>
    <w:p w:rsidR="00397F20" w:rsidRPr="00363431" w:rsidRDefault="00531385" w:rsidP="008375F8">
      <w:pPr>
        <w:spacing w:before="120"/>
        <w:ind w:firstLine="567"/>
        <w:rPr>
          <w:rFonts w:ascii="Times New Roman" w:hAnsi="Times New Roman"/>
          <w:b/>
          <w:bCs/>
          <w:i/>
          <w:color w:val="000000"/>
          <w:szCs w:val="28"/>
          <w:lang w:eastAsia="vi-VN"/>
        </w:rPr>
      </w:pPr>
      <w:r>
        <w:rPr>
          <w:rFonts w:ascii="Times New Roman" w:hAnsi="Times New Roman"/>
          <w:b/>
          <w:bCs/>
          <w:i/>
          <w:color w:val="000000"/>
          <w:szCs w:val="28"/>
          <w:lang w:eastAsia="vi-VN"/>
        </w:rPr>
        <w:t xml:space="preserve">2.3 Điều 3: </w:t>
      </w:r>
      <w:r w:rsidR="00397F20" w:rsidRPr="00363431">
        <w:rPr>
          <w:rFonts w:ascii="Times New Roman" w:hAnsi="Times New Roman"/>
          <w:b/>
          <w:bCs/>
          <w:i/>
          <w:color w:val="000000"/>
          <w:szCs w:val="28"/>
          <w:lang w:val="vi-VN" w:eastAsia="vi-VN"/>
        </w:rPr>
        <w:t>Hiệu lực thi hành</w:t>
      </w:r>
    </w:p>
    <w:p w:rsidR="00397F20" w:rsidRDefault="00397F20" w:rsidP="00531385">
      <w:pPr>
        <w:spacing w:before="120"/>
        <w:ind w:firstLine="567"/>
        <w:rPr>
          <w:bCs/>
          <w:color w:val="000000"/>
          <w:szCs w:val="28"/>
        </w:rPr>
      </w:pPr>
      <w:r>
        <w:rPr>
          <w:rFonts w:ascii="Times New Roman" w:hAnsi="Times New Roman"/>
          <w:bCs/>
          <w:color w:val="000000"/>
          <w:szCs w:val="28"/>
          <w:lang w:eastAsia="vi-VN"/>
        </w:rPr>
        <w:t>Điều này quy định thời gian có hiệu lực thi hành của Nghị định</w:t>
      </w:r>
      <w:r w:rsidR="00863771">
        <w:rPr>
          <w:rFonts w:ascii="Times New Roman" w:hAnsi="Times New Roman"/>
          <w:bCs/>
          <w:color w:val="000000"/>
          <w:szCs w:val="28"/>
          <w:lang w:eastAsia="vi-VN"/>
        </w:rPr>
        <w:t>.</w:t>
      </w:r>
    </w:p>
    <w:p w:rsidR="00397F20" w:rsidRPr="00363431" w:rsidRDefault="00397F20" w:rsidP="00363431">
      <w:pPr>
        <w:spacing w:before="120"/>
        <w:ind w:firstLine="567"/>
        <w:rPr>
          <w:rFonts w:ascii="Times New Roman" w:eastAsia="Calibri" w:hAnsi="Times New Roman"/>
          <w:b/>
          <w:bCs/>
          <w:i/>
          <w:color w:val="000000"/>
          <w:spacing w:val="-4"/>
          <w:szCs w:val="28"/>
        </w:rPr>
      </w:pPr>
      <w:r w:rsidRPr="00363431">
        <w:rPr>
          <w:rFonts w:ascii="Times New Roman" w:eastAsia="Calibri" w:hAnsi="Times New Roman"/>
          <w:b/>
          <w:bCs/>
          <w:i/>
          <w:color w:val="000000"/>
          <w:spacing w:val="-4"/>
          <w:szCs w:val="28"/>
        </w:rPr>
        <w:t xml:space="preserve">2.3 Điều </w:t>
      </w:r>
      <w:r w:rsidR="00531385">
        <w:rPr>
          <w:rFonts w:ascii="Times New Roman" w:eastAsia="Calibri" w:hAnsi="Times New Roman"/>
          <w:b/>
          <w:bCs/>
          <w:i/>
          <w:color w:val="000000"/>
          <w:spacing w:val="-4"/>
          <w:szCs w:val="28"/>
        </w:rPr>
        <w:t>4</w:t>
      </w:r>
      <w:r w:rsidRPr="00363431">
        <w:rPr>
          <w:rFonts w:ascii="Times New Roman" w:eastAsia="Calibri" w:hAnsi="Times New Roman"/>
          <w:b/>
          <w:bCs/>
          <w:i/>
          <w:color w:val="000000"/>
          <w:spacing w:val="-4"/>
          <w:szCs w:val="28"/>
        </w:rPr>
        <w:t>: Trách nhiệm thi hành</w:t>
      </w:r>
    </w:p>
    <w:p w:rsidR="00F96947" w:rsidRDefault="00F96947" w:rsidP="00397F20">
      <w:pPr>
        <w:pStyle w:val="NormalWeb"/>
        <w:shd w:val="clear" w:color="auto" w:fill="FFFFFF"/>
        <w:spacing w:before="120" w:beforeAutospacing="0" w:after="30" w:afterAutospacing="0" w:line="169" w:lineRule="atLeast"/>
        <w:ind w:firstLine="567"/>
        <w:jc w:val="both"/>
        <w:rPr>
          <w:bCs/>
          <w:color w:val="000000"/>
          <w:sz w:val="28"/>
          <w:szCs w:val="28"/>
          <w:lang w:val="en-US"/>
        </w:rPr>
      </w:pPr>
      <w:r>
        <w:rPr>
          <w:bCs/>
          <w:color w:val="000000"/>
          <w:sz w:val="28"/>
          <w:szCs w:val="28"/>
          <w:lang w:val="en-US"/>
        </w:rPr>
        <w:t>Điều này quy định về trách nhiệm của các cơ quan, đơn vị, tổ chức, cá nhân trong việc tổ chức triển khai thực hiện Nghị định.</w:t>
      </w:r>
    </w:p>
    <w:p w:rsidR="00B05228" w:rsidRDefault="00B05228" w:rsidP="00397F20">
      <w:pPr>
        <w:pStyle w:val="NormalWeb"/>
        <w:shd w:val="clear" w:color="auto" w:fill="FFFFFF"/>
        <w:spacing w:before="120" w:beforeAutospacing="0" w:after="30" w:afterAutospacing="0" w:line="169" w:lineRule="atLeast"/>
        <w:ind w:firstLine="567"/>
        <w:jc w:val="both"/>
        <w:rPr>
          <w:b/>
          <w:bCs/>
          <w:color w:val="000000"/>
          <w:sz w:val="28"/>
          <w:szCs w:val="28"/>
          <w:lang w:val="en-US"/>
        </w:rPr>
      </w:pPr>
    </w:p>
    <w:p w:rsidR="00454DC3" w:rsidRDefault="00454DC3" w:rsidP="00397F20">
      <w:pPr>
        <w:pStyle w:val="NormalWeb"/>
        <w:shd w:val="clear" w:color="auto" w:fill="FFFFFF"/>
        <w:spacing w:before="120" w:beforeAutospacing="0" w:after="30" w:afterAutospacing="0" w:line="169" w:lineRule="atLeast"/>
        <w:ind w:firstLine="567"/>
        <w:jc w:val="both"/>
        <w:rPr>
          <w:b/>
          <w:bCs/>
          <w:color w:val="000000"/>
          <w:sz w:val="28"/>
          <w:szCs w:val="28"/>
          <w:lang w:val="en-US"/>
        </w:rPr>
      </w:pPr>
    </w:p>
    <w:p w:rsidR="00A62B6D" w:rsidRPr="00A62B6D" w:rsidRDefault="00A62B6D" w:rsidP="00397F20">
      <w:pPr>
        <w:pStyle w:val="NormalWeb"/>
        <w:shd w:val="clear" w:color="auto" w:fill="FFFFFF"/>
        <w:spacing w:before="120" w:beforeAutospacing="0" w:after="30" w:afterAutospacing="0" w:line="169" w:lineRule="atLeast"/>
        <w:ind w:firstLine="567"/>
        <w:jc w:val="both"/>
        <w:rPr>
          <w:b/>
          <w:bCs/>
          <w:color w:val="000000"/>
          <w:sz w:val="28"/>
          <w:szCs w:val="28"/>
          <w:lang w:val="en-US"/>
        </w:rPr>
      </w:pPr>
      <w:r w:rsidRPr="00A62B6D">
        <w:rPr>
          <w:b/>
          <w:bCs/>
          <w:color w:val="000000"/>
          <w:sz w:val="28"/>
          <w:szCs w:val="28"/>
          <w:lang w:val="en-US"/>
        </w:rPr>
        <w:lastRenderedPageBreak/>
        <w:t>V. THỜI GIAN DỰ KIẾN TRÌNH THÔNG QUA VĂN BẢN</w:t>
      </w:r>
    </w:p>
    <w:p w:rsidR="00A62B6D" w:rsidRPr="00A62B6D" w:rsidRDefault="00A62B6D" w:rsidP="00397F20">
      <w:pPr>
        <w:pStyle w:val="NormalWeb"/>
        <w:shd w:val="clear" w:color="auto" w:fill="FFFFFF"/>
        <w:spacing w:before="120" w:beforeAutospacing="0" w:after="30" w:afterAutospacing="0" w:line="169" w:lineRule="atLeast"/>
        <w:ind w:firstLine="567"/>
        <w:jc w:val="both"/>
        <w:rPr>
          <w:bCs/>
          <w:color w:val="000000"/>
          <w:sz w:val="28"/>
          <w:szCs w:val="28"/>
          <w:lang w:val="en-US"/>
        </w:rPr>
      </w:pPr>
      <w:r>
        <w:rPr>
          <w:bCs/>
          <w:color w:val="000000"/>
          <w:sz w:val="28"/>
          <w:szCs w:val="28"/>
          <w:lang w:val="en-US"/>
        </w:rPr>
        <w:t xml:space="preserve">Bộ Công an dự kiến trình Chính phủ xem xét, thông qua Nghị định sửa đổi, bổ sung </w:t>
      </w:r>
      <w:r w:rsidRPr="00F96947">
        <w:rPr>
          <w:sz w:val="28"/>
          <w:szCs w:val="28"/>
        </w:rPr>
        <w:t>Nghị</w:t>
      </w:r>
      <w:r w:rsidRPr="004E1AA5">
        <w:rPr>
          <w:szCs w:val="28"/>
        </w:rPr>
        <w:t xml:space="preserve"> </w:t>
      </w:r>
      <w:r w:rsidRPr="00F96947">
        <w:rPr>
          <w:sz w:val="28"/>
          <w:szCs w:val="28"/>
        </w:rPr>
        <w:t>định số 41/2014/NĐ-CP</w:t>
      </w:r>
      <w:r>
        <w:rPr>
          <w:sz w:val="28"/>
          <w:szCs w:val="28"/>
          <w:lang w:val="en-US"/>
        </w:rPr>
        <w:t xml:space="preserve"> vào tháng </w:t>
      </w:r>
      <w:r w:rsidR="00DE364D">
        <w:rPr>
          <w:sz w:val="28"/>
          <w:szCs w:val="28"/>
          <w:lang w:val="en-US"/>
        </w:rPr>
        <w:t>9</w:t>
      </w:r>
      <w:r>
        <w:rPr>
          <w:sz w:val="28"/>
          <w:szCs w:val="28"/>
          <w:lang w:val="en-US"/>
        </w:rPr>
        <w:t>/2020.</w:t>
      </w:r>
    </w:p>
    <w:p w:rsidR="00F96947" w:rsidRPr="00F96947" w:rsidRDefault="00F96947" w:rsidP="00397F20">
      <w:pPr>
        <w:pStyle w:val="NormalWeb"/>
        <w:shd w:val="clear" w:color="auto" w:fill="FFFFFF"/>
        <w:spacing w:before="120" w:beforeAutospacing="0" w:after="30" w:afterAutospacing="0" w:line="169" w:lineRule="atLeast"/>
        <w:ind w:firstLine="567"/>
        <w:jc w:val="both"/>
        <w:rPr>
          <w:bCs/>
          <w:color w:val="000000"/>
          <w:sz w:val="28"/>
          <w:szCs w:val="28"/>
          <w:lang w:val="en-US"/>
        </w:rPr>
      </w:pPr>
      <w:r>
        <w:rPr>
          <w:bCs/>
          <w:color w:val="000000"/>
          <w:sz w:val="28"/>
          <w:szCs w:val="28"/>
          <w:lang w:val="en-US"/>
        </w:rPr>
        <w:t xml:space="preserve">Bộ Công an kính trình Chính phủ xem xét, </w:t>
      </w:r>
      <w:r w:rsidR="00957CB3">
        <w:rPr>
          <w:bCs/>
          <w:color w:val="000000"/>
          <w:sz w:val="28"/>
          <w:szCs w:val="28"/>
          <w:lang w:val="en-US"/>
        </w:rPr>
        <w:t>ban hành Nghị định</w:t>
      </w:r>
      <w:r>
        <w:rPr>
          <w:bCs/>
          <w:color w:val="000000"/>
          <w:sz w:val="28"/>
          <w:szCs w:val="28"/>
          <w:lang w:val="en-US"/>
        </w:rPr>
        <w:t xml:space="preserve"> sửa đổi, bổ sung</w:t>
      </w:r>
      <w:r w:rsidR="00957CB3">
        <w:rPr>
          <w:bCs/>
          <w:color w:val="000000"/>
          <w:sz w:val="28"/>
          <w:szCs w:val="28"/>
          <w:lang w:val="en-US"/>
        </w:rPr>
        <w:t xml:space="preserve"> một số điều của</w:t>
      </w:r>
      <w:r>
        <w:rPr>
          <w:bCs/>
          <w:color w:val="000000"/>
          <w:sz w:val="28"/>
          <w:szCs w:val="28"/>
          <w:lang w:val="en-US"/>
        </w:rPr>
        <w:t xml:space="preserve"> </w:t>
      </w:r>
      <w:r w:rsidRPr="00F96947">
        <w:rPr>
          <w:sz w:val="28"/>
          <w:szCs w:val="28"/>
        </w:rPr>
        <w:t>Nghị</w:t>
      </w:r>
      <w:r w:rsidRPr="004E1AA5">
        <w:rPr>
          <w:szCs w:val="28"/>
        </w:rPr>
        <w:t xml:space="preserve"> </w:t>
      </w:r>
      <w:r w:rsidRPr="00F96947">
        <w:rPr>
          <w:sz w:val="28"/>
          <w:szCs w:val="28"/>
        </w:rPr>
        <w:t>định số 41/2014/NĐ-CP</w:t>
      </w:r>
      <w:r w:rsidR="00A62B6D">
        <w:rPr>
          <w:sz w:val="28"/>
          <w:szCs w:val="28"/>
          <w:lang w:val="en-US"/>
        </w:rPr>
        <w:t xml:space="preserve"> </w:t>
      </w:r>
      <w:r>
        <w:rPr>
          <w:bCs/>
          <w:color w:val="000000"/>
          <w:sz w:val="28"/>
          <w:szCs w:val="28"/>
          <w:lang w:val="en-US"/>
        </w:rPr>
        <w:t>để giúp hoàn thiện cơ sở pháp lý cho tổ chức và hoạt động thanh tr</w:t>
      </w:r>
      <w:r w:rsidR="00FE6428">
        <w:rPr>
          <w:bCs/>
          <w:color w:val="000000"/>
          <w:sz w:val="28"/>
          <w:szCs w:val="28"/>
          <w:lang w:val="en-US"/>
        </w:rPr>
        <w:t>a của lực lượng CAND</w:t>
      </w:r>
      <w:r>
        <w:rPr>
          <w:bCs/>
          <w:color w:val="000000"/>
          <w:sz w:val="28"/>
          <w:szCs w:val="28"/>
          <w:lang w:val="en-US"/>
        </w:rPr>
        <w:t>.</w:t>
      </w:r>
    </w:p>
    <w:p w:rsidR="005507A2" w:rsidRPr="00AC2BE6" w:rsidRDefault="005507A2" w:rsidP="005507A2">
      <w:pPr>
        <w:spacing w:before="120"/>
        <w:ind w:firstLine="720"/>
        <w:rPr>
          <w:rFonts w:ascii="Times New Roman" w:hAnsi="Times New Roman"/>
          <w:sz w:val="10"/>
          <w:szCs w:val="10"/>
          <w:lang w:val="nl-NL"/>
        </w:rPr>
      </w:pPr>
    </w:p>
    <w:tbl>
      <w:tblPr>
        <w:tblW w:w="9214" w:type="dxa"/>
        <w:tblInd w:w="108" w:type="dxa"/>
        <w:tblLayout w:type="fixed"/>
        <w:tblLook w:val="0000"/>
      </w:tblPr>
      <w:tblGrid>
        <w:gridCol w:w="5529"/>
        <w:gridCol w:w="3685"/>
      </w:tblGrid>
      <w:tr w:rsidR="00AC2BE6" w:rsidRPr="00AC2BE6" w:rsidTr="005F6F9B">
        <w:trPr>
          <w:trHeight w:val="2410"/>
        </w:trPr>
        <w:tc>
          <w:tcPr>
            <w:tcW w:w="5529" w:type="dxa"/>
          </w:tcPr>
          <w:p w:rsidR="005507A2" w:rsidRPr="00AC2BE6" w:rsidRDefault="005507A2" w:rsidP="005F6F9B">
            <w:pPr>
              <w:ind w:left="-108"/>
              <w:rPr>
                <w:rFonts w:ascii="Times New Roman" w:hAnsi="Times New Roman"/>
                <w:b/>
                <w:i/>
                <w:sz w:val="24"/>
                <w:lang w:val="nl-NL"/>
              </w:rPr>
            </w:pPr>
            <w:r w:rsidRPr="00AC2BE6">
              <w:rPr>
                <w:rFonts w:ascii="Times New Roman" w:hAnsi="Times New Roman"/>
                <w:b/>
                <w:i/>
                <w:sz w:val="24"/>
                <w:lang w:val="nl-NL"/>
              </w:rPr>
              <w:t>Nơi nhận:</w:t>
            </w:r>
          </w:p>
          <w:p w:rsidR="005507A2" w:rsidRDefault="005507A2" w:rsidP="00646134">
            <w:pPr>
              <w:ind w:left="-108"/>
              <w:rPr>
                <w:rFonts w:ascii="Times New Roman" w:hAnsi="Times New Roman"/>
                <w:sz w:val="22"/>
                <w:lang w:val="nl-NL"/>
              </w:rPr>
            </w:pPr>
            <w:r w:rsidRPr="002A278F">
              <w:rPr>
                <w:rFonts w:ascii="Times New Roman" w:hAnsi="Times New Roman"/>
                <w:sz w:val="22"/>
                <w:szCs w:val="22"/>
                <w:lang w:val="nl-NL"/>
              </w:rPr>
              <w:t>- Như trên;</w:t>
            </w:r>
          </w:p>
          <w:p w:rsidR="00D43D8B" w:rsidRPr="002A278F" w:rsidRDefault="00D43D8B" w:rsidP="005F6F9B">
            <w:pPr>
              <w:ind w:left="-108"/>
              <w:rPr>
                <w:rFonts w:ascii="Times New Roman" w:hAnsi="Times New Roman"/>
                <w:sz w:val="22"/>
                <w:lang w:val="nl-NL"/>
              </w:rPr>
            </w:pPr>
            <w:r>
              <w:rPr>
                <w:rFonts w:ascii="Times New Roman" w:hAnsi="Times New Roman"/>
                <w:sz w:val="22"/>
                <w:szCs w:val="22"/>
                <w:lang w:val="nl-NL"/>
              </w:rPr>
              <w:t>- Văn phòng Chính phủ (để phối hợp)</w:t>
            </w:r>
            <w:r w:rsidR="001B1879">
              <w:rPr>
                <w:rFonts w:ascii="Times New Roman" w:hAnsi="Times New Roman"/>
                <w:sz w:val="22"/>
                <w:szCs w:val="22"/>
                <w:lang w:val="nl-NL"/>
              </w:rPr>
              <w:t>;</w:t>
            </w:r>
          </w:p>
          <w:p w:rsidR="005507A2" w:rsidRPr="00AC2BE6" w:rsidRDefault="005507A2" w:rsidP="005F6F9B">
            <w:pPr>
              <w:ind w:left="-108"/>
              <w:rPr>
                <w:rFonts w:ascii="Times New Roman" w:hAnsi="Times New Roman"/>
                <w:b/>
                <w:lang w:val="nl-NL"/>
              </w:rPr>
            </w:pPr>
            <w:r w:rsidRPr="002A278F">
              <w:rPr>
                <w:rFonts w:ascii="Times New Roman" w:hAnsi="Times New Roman"/>
                <w:sz w:val="22"/>
                <w:szCs w:val="22"/>
                <w:lang w:val="nl-NL"/>
              </w:rPr>
              <w:t xml:space="preserve">- Lưu: </w:t>
            </w:r>
            <w:r w:rsidR="00F87995">
              <w:rPr>
                <w:rFonts w:ascii="Times New Roman" w:hAnsi="Times New Roman"/>
                <w:sz w:val="22"/>
                <w:szCs w:val="22"/>
                <w:lang w:val="nl-NL"/>
              </w:rPr>
              <w:t>VT, X05.</w:t>
            </w:r>
          </w:p>
        </w:tc>
        <w:tc>
          <w:tcPr>
            <w:tcW w:w="3685" w:type="dxa"/>
          </w:tcPr>
          <w:p w:rsidR="00535743" w:rsidRPr="00AC2BE6" w:rsidRDefault="00F07338" w:rsidP="005507A2">
            <w:pPr>
              <w:jc w:val="center"/>
              <w:rPr>
                <w:rFonts w:ascii="Times New Roman" w:hAnsi="Times New Roman"/>
                <w:b/>
                <w:lang w:val="nl-NL"/>
              </w:rPr>
            </w:pPr>
            <w:r>
              <w:rPr>
                <w:rFonts w:ascii="Times New Roman" w:hAnsi="Times New Roman"/>
                <w:b/>
                <w:lang w:val="nl-NL"/>
              </w:rPr>
              <w:t>BỘ TRƯỞNG</w:t>
            </w:r>
          </w:p>
          <w:p w:rsidR="005507A2" w:rsidRPr="00AC2BE6" w:rsidRDefault="005507A2" w:rsidP="005507A2">
            <w:pPr>
              <w:jc w:val="center"/>
              <w:rPr>
                <w:rFonts w:ascii="Times New Roman" w:hAnsi="Times New Roman"/>
                <w:b/>
                <w:lang w:val="nl-NL"/>
              </w:rPr>
            </w:pPr>
          </w:p>
          <w:p w:rsidR="005507A2" w:rsidRPr="00AC2BE6" w:rsidRDefault="005507A2" w:rsidP="005507A2">
            <w:pPr>
              <w:jc w:val="center"/>
              <w:rPr>
                <w:rFonts w:ascii="Times New Roman" w:hAnsi="Times New Roman"/>
                <w:b/>
                <w:lang w:val="nl-NL"/>
              </w:rPr>
            </w:pPr>
          </w:p>
          <w:p w:rsidR="005507A2" w:rsidRPr="00AC2BE6" w:rsidRDefault="005507A2" w:rsidP="005507A2">
            <w:pPr>
              <w:jc w:val="center"/>
              <w:rPr>
                <w:rFonts w:ascii="Times New Roman" w:hAnsi="Times New Roman"/>
                <w:b/>
                <w:lang w:val="nl-NL"/>
              </w:rPr>
            </w:pPr>
          </w:p>
          <w:p w:rsidR="005507A2" w:rsidRPr="00AC2BE6" w:rsidRDefault="005507A2" w:rsidP="005507A2">
            <w:pPr>
              <w:jc w:val="center"/>
              <w:rPr>
                <w:rFonts w:ascii="Times New Roman" w:hAnsi="Times New Roman"/>
                <w:b/>
                <w:lang w:val="nl-NL"/>
              </w:rPr>
            </w:pPr>
          </w:p>
          <w:p w:rsidR="005507A2" w:rsidRPr="00AC2BE6" w:rsidRDefault="005507A2" w:rsidP="005507A2">
            <w:pPr>
              <w:jc w:val="center"/>
              <w:rPr>
                <w:rFonts w:ascii="Times New Roman" w:hAnsi="Times New Roman"/>
                <w:b/>
                <w:lang w:val="nl-NL"/>
              </w:rPr>
            </w:pPr>
          </w:p>
          <w:p w:rsidR="005507A2" w:rsidRPr="00AC2BE6" w:rsidRDefault="00F07338" w:rsidP="005507A2">
            <w:pPr>
              <w:jc w:val="center"/>
              <w:rPr>
                <w:rFonts w:ascii="Times New Roman" w:hAnsi="Times New Roman"/>
                <w:b/>
                <w:lang w:val="nl-NL"/>
              </w:rPr>
            </w:pPr>
            <w:r>
              <w:rPr>
                <w:rFonts w:ascii="Times New Roman" w:hAnsi="Times New Roman"/>
                <w:b/>
                <w:lang w:val="nl-NL"/>
              </w:rPr>
              <w:t>Đại tướng Tô Lâm</w:t>
            </w:r>
          </w:p>
        </w:tc>
      </w:tr>
    </w:tbl>
    <w:p w:rsidR="006134CB" w:rsidRPr="00AC2BE6" w:rsidRDefault="006134CB" w:rsidP="008A5974">
      <w:pPr>
        <w:spacing w:before="120" w:after="120" w:line="360" w:lineRule="exact"/>
        <w:ind w:firstLine="670"/>
        <w:rPr>
          <w:rFonts w:ascii="Times New Roman" w:hAnsi="Times New Roman"/>
          <w:b/>
          <w:szCs w:val="28"/>
          <w:lang w:val="nb-NO"/>
        </w:rPr>
      </w:pPr>
    </w:p>
    <w:sectPr w:rsidR="006134CB" w:rsidRPr="00AC2BE6" w:rsidSect="00863771">
      <w:headerReference w:type="default" r:id="rId8"/>
      <w:footerReference w:type="even" r:id="rId9"/>
      <w:footerReference w:type="default" r:id="rId10"/>
      <w:pgSz w:w="11907" w:h="16840" w:code="9"/>
      <w:pgMar w:top="1134" w:right="907" w:bottom="1134" w:left="1814"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05CD" w:rsidRDefault="009805CD">
      <w:r>
        <w:separator/>
      </w:r>
    </w:p>
  </w:endnote>
  <w:endnote w:type="continuationSeparator" w:id="1">
    <w:p w:rsidR="009805CD" w:rsidRDefault="009805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3AD" w:rsidRDefault="00C46D34" w:rsidP="00FD55B9">
    <w:pPr>
      <w:pStyle w:val="Footer"/>
      <w:framePr w:wrap="around" w:vAnchor="text" w:hAnchor="margin" w:xAlign="right" w:y="1"/>
      <w:rPr>
        <w:rStyle w:val="PageNumber"/>
      </w:rPr>
    </w:pPr>
    <w:r>
      <w:rPr>
        <w:rStyle w:val="PageNumber"/>
      </w:rPr>
      <w:fldChar w:fldCharType="begin"/>
    </w:r>
    <w:r w:rsidR="003D23AD">
      <w:rPr>
        <w:rStyle w:val="PageNumber"/>
      </w:rPr>
      <w:instrText xml:space="preserve">PAGE  </w:instrText>
    </w:r>
    <w:r>
      <w:rPr>
        <w:rStyle w:val="PageNumber"/>
      </w:rPr>
      <w:fldChar w:fldCharType="end"/>
    </w:r>
  </w:p>
  <w:p w:rsidR="003D23AD" w:rsidRDefault="003D23AD" w:rsidP="00FD55B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3AD" w:rsidRPr="008C447C" w:rsidRDefault="003D23AD" w:rsidP="00FD55B9">
    <w:pPr>
      <w:pStyle w:val="Footer"/>
      <w:framePr w:wrap="around" w:vAnchor="text" w:hAnchor="margin" w:xAlign="right" w:y="1"/>
      <w:rPr>
        <w:rStyle w:val="PageNumber"/>
        <w:rFonts w:ascii="Times New Roman" w:hAnsi="Times New Roman"/>
      </w:rPr>
    </w:pPr>
  </w:p>
  <w:p w:rsidR="003D23AD" w:rsidRDefault="003D23AD" w:rsidP="00FD55B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05CD" w:rsidRDefault="009805CD">
      <w:r>
        <w:separator/>
      </w:r>
    </w:p>
  </w:footnote>
  <w:footnote w:type="continuationSeparator" w:id="1">
    <w:p w:rsidR="009805CD" w:rsidRDefault="009805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16927"/>
      <w:docPartObj>
        <w:docPartGallery w:val="Page Numbers (Top of Page)"/>
        <w:docPartUnique/>
      </w:docPartObj>
    </w:sdtPr>
    <w:sdtContent>
      <w:p w:rsidR="003D23AD" w:rsidRDefault="00C46D34">
        <w:pPr>
          <w:pStyle w:val="Header"/>
          <w:jc w:val="center"/>
        </w:pPr>
        <w:r w:rsidRPr="00CF1677">
          <w:rPr>
            <w:rFonts w:ascii="Times New Roman" w:hAnsi="Times New Roman"/>
          </w:rPr>
          <w:fldChar w:fldCharType="begin"/>
        </w:r>
        <w:r w:rsidR="003D23AD" w:rsidRPr="00CF1677">
          <w:rPr>
            <w:rFonts w:ascii="Times New Roman" w:hAnsi="Times New Roman"/>
          </w:rPr>
          <w:instrText xml:space="preserve"> PAGE   \* MERGEFORMAT </w:instrText>
        </w:r>
        <w:r w:rsidRPr="00CF1677">
          <w:rPr>
            <w:rFonts w:ascii="Times New Roman" w:hAnsi="Times New Roman"/>
          </w:rPr>
          <w:fldChar w:fldCharType="separate"/>
        </w:r>
        <w:r w:rsidR="00BE5708">
          <w:rPr>
            <w:rFonts w:ascii="Times New Roman" w:hAnsi="Times New Roman"/>
            <w:noProof/>
          </w:rPr>
          <w:t>2</w:t>
        </w:r>
        <w:r w:rsidRPr="00CF1677">
          <w:rPr>
            <w:rFonts w:ascii="Times New Roman" w:hAnsi="Times New Roman"/>
          </w:rPr>
          <w:fldChar w:fldCharType="end"/>
        </w:r>
      </w:p>
    </w:sdtContent>
  </w:sdt>
  <w:p w:rsidR="003D23AD" w:rsidRDefault="003D23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E1AB5"/>
    <w:multiLevelType w:val="hybridMultilevel"/>
    <w:tmpl w:val="CE8C5D6E"/>
    <w:lvl w:ilvl="0" w:tplc="12021B6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5786426"/>
    <w:multiLevelType w:val="hybridMultilevel"/>
    <w:tmpl w:val="29FC2A64"/>
    <w:lvl w:ilvl="0" w:tplc="D44012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2572E3"/>
    <w:multiLevelType w:val="hybridMultilevel"/>
    <w:tmpl w:val="AB4AD0C4"/>
    <w:lvl w:ilvl="0" w:tplc="DBC22F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524106A"/>
    <w:multiLevelType w:val="hybridMultilevel"/>
    <w:tmpl w:val="EDCAF1A8"/>
    <w:lvl w:ilvl="0" w:tplc="8D987C0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28D6196"/>
    <w:multiLevelType w:val="hybridMultilevel"/>
    <w:tmpl w:val="20FCB07A"/>
    <w:lvl w:ilvl="0" w:tplc="C2CE14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7D267E6"/>
    <w:multiLevelType w:val="hybridMultilevel"/>
    <w:tmpl w:val="3B8A84C8"/>
    <w:lvl w:ilvl="0" w:tplc="ACA251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EF9521C"/>
    <w:multiLevelType w:val="hybridMultilevel"/>
    <w:tmpl w:val="34AC12DC"/>
    <w:lvl w:ilvl="0" w:tplc="5A502F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588570D"/>
    <w:multiLevelType w:val="hybridMultilevel"/>
    <w:tmpl w:val="A96C1926"/>
    <w:lvl w:ilvl="0" w:tplc="C89A387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3401C22"/>
    <w:multiLevelType w:val="hybridMultilevel"/>
    <w:tmpl w:val="3D1EF718"/>
    <w:lvl w:ilvl="0" w:tplc="A4ACCE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B8F01EA"/>
    <w:multiLevelType w:val="hybridMultilevel"/>
    <w:tmpl w:val="34645A7A"/>
    <w:lvl w:ilvl="0" w:tplc="27B00A3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5"/>
  </w:num>
  <w:num w:numId="2">
    <w:abstractNumId w:val="0"/>
  </w:num>
  <w:num w:numId="3">
    <w:abstractNumId w:val="6"/>
  </w:num>
  <w:num w:numId="4">
    <w:abstractNumId w:val="8"/>
  </w:num>
  <w:num w:numId="5">
    <w:abstractNumId w:val="4"/>
  </w:num>
  <w:num w:numId="6">
    <w:abstractNumId w:val="1"/>
  </w:num>
  <w:num w:numId="7">
    <w:abstractNumId w:val="7"/>
  </w:num>
  <w:num w:numId="8">
    <w:abstractNumId w:val="9"/>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6134CB"/>
    <w:rsid w:val="00000E64"/>
    <w:rsid w:val="000061C9"/>
    <w:rsid w:val="00006EAF"/>
    <w:rsid w:val="00010153"/>
    <w:rsid w:val="00011E31"/>
    <w:rsid w:val="00016A41"/>
    <w:rsid w:val="00022A8B"/>
    <w:rsid w:val="00027692"/>
    <w:rsid w:val="00031FE3"/>
    <w:rsid w:val="00034F87"/>
    <w:rsid w:val="00037F7C"/>
    <w:rsid w:val="00047ADC"/>
    <w:rsid w:val="00053E1D"/>
    <w:rsid w:val="00054B13"/>
    <w:rsid w:val="00057104"/>
    <w:rsid w:val="00061423"/>
    <w:rsid w:val="00062146"/>
    <w:rsid w:val="00062B93"/>
    <w:rsid w:val="0006316A"/>
    <w:rsid w:val="00063E48"/>
    <w:rsid w:val="00072A2C"/>
    <w:rsid w:val="00072F05"/>
    <w:rsid w:val="000962FB"/>
    <w:rsid w:val="000A1B2A"/>
    <w:rsid w:val="000B1A1C"/>
    <w:rsid w:val="000C00B4"/>
    <w:rsid w:val="001170F9"/>
    <w:rsid w:val="0013798E"/>
    <w:rsid w:val="001422DC"/>
    <w:rsid w:val="00151A32"/>
    <w:rsid w:val="00155550"/>
    <w:rsid w:val="00173E71"/>
    <w:rsid w:val="00176DCD"/>
    <w:rsid w:val="00181E38"/>
    <w:rsid w:val="00192515"/>
    <w:rsid w:val="001949CC"/>
    <w:rsid w:val="001A3594"/>
    <w:rsid w:val="001A57ED"/>
    <w:rsid w:val="001B1879"/>
    <w:rsid w:val="001B4430"/>
    <w:rsid w:val="001B74F0"/>
    <w:rsid w:val="001C4172"/>
    <w:rsid w:val="001D1DE0"/>
    <w:rsid w:val="001E0A5E"/>
    <w:rsid w:val="001E11DE"/>
    <w:rsid w:val="00200F04"/>
    <w:rsid w:val="0020683E"/>
    <w:rsid w:val="00207914"/>
    <w:rsid w:val="002170E5"/>
    <w:rsid w:val="002259AF"/>
    <w:rsid w:val="002260E0"/>
    <w:rsid w:val="002323B5"/>
    <w:rsid w:val="002330E2"/>
    <w:rsid w:val="00234476"/>
    <w:rsid w:val="00235ABB"/>
    <w:rsid w:val="00236ABE"/>
    <w:rsid w:val="002421FF"/>
    <w:rsid w:val="0024438B"/>
    <w:rsid w:val="002455C2"/>
    <w:rsid w:val="00250BC3"/>
    <w:rsid w:val="00253912"/>
    <w:rsid w:val="00260B71"/>
    <w:rsid w:val="00284E53"/>
    <w:rsid w:val="00290140"/>
    <w:rsid w:val="00296759"/>
    <w:rsid w:val="002A18CE"/>
    <w:rsid w:val="002A278F"/>
    <w:rsid w:val="002A357D"/>
    <w:rsid w:val="002A419B"/>
    <w:rsid w:val="002A5876"/>
    <w:rsid w:val="002B56DB"/>
    <w:rsid w:val="002C4524"/>
    <w:rsid w:val="002D04D3"/>
    <w:rsid w:val="002D4EFF"/>
    <w:rsid w:val="002D773E"/>
    <w:rsid w:val="002D7D7F"/>
    <w:rsid w:val="002F1A2D"/>
    <w:rsid w:val="002F370B"/>
    <w:rsid w:val="00307F30"/>
    <w:rsid w:val="00311155"/>
    <w:rsid w:val="003155E0"/>
    <w:rsid w:val="00321EC9"/>
    <w:rsid w:val="003379C7"/>
    <w:rsid w:val="0034277C"/>
    <w:rsid w:val="00343AA9"/>
    <w:rsid w:val="0035315A"/>
    <w:rsid w:val="0035615F"/>
    <w:rsid w:val="00363431"/>
    <w:rsid w:val="00367A8A"/>
    <w:rsid w:val="003736B8"/>
    <w:rsid w:val="00377329"/>
    <w:rsid w:val="00385D9B"/>
    <w:rsid w:val="00386D99"/>
    <w:rsid w:val="00391B7A"/>
    <w:rsid w:val="0039463F"/>
    <w:rsid w:val="00394BB4"/>
    <w:rsid w:val="00397F20"/>
    <w:rsid w:val="003A04AE"/>
    <w:rsid w:val="003A41D2"/>
    <w:rsid w:val="003B0D99"/>
    <w:rsid w:val="003B3FC3"/>
    <w:rsid w:val="003B749D"/>
    <w:rsid w:val="003C63C5"/>
    <w:rsid w:val="003D23AD"/>
    <w:rsid w:val="003F5FCB"/>
    <w:rsid w:val="0040115D"/>
    <w:rsid w:val="0040351C"/>
    <w:rsid w:val="004231C9"/>
    <w:rsid w:val="00423BC7"/>
    <w:rsid w:val="004418C1"/>
    <w:rsid w:val="00442AA4"/>
    <w:rsid w:val="00444B22"/>
    <w:rsid w:val="00454CFC"/>
    <w:rsid w:val="00454DC3"/>
    <w:rsid w:val="004639DE"/>
    <w:rsid w:val="00463F0D"/>
    <w:rsid w:val="004643B8"/>
    <w:rsid w:val="004743AB"/>
    <w:rsid w:val="004750CF"/>
    <w:rsid w:val="00483679"/>
    <w:rsid w:val="0049030E"/>
    <w:rsid w:val="00497390"/>
    <w:rsid w:val="004A021F"/>
    <w:rsid w:val="004A0432"/>
    <w:rsid w:val="004A0C60"/>
    <w:rsid w:val="004C22B6"/>
    <w:rsid w:val="004D06BA"/>
    <w:rsid w:val="004D1131"/>
    <w:rsid w:val="004D290E"/>
    <w:rsid w:val="004D4EBE"/>
    <w:rsid w:val="004D7391"/>
    <w:rsid w:val="004E1AA5"/>
    <w:rsid w:val="004E2F0D"/>
    <w:rsid w:val="004F78E1"/>
    <w:rsid w:val="00500938"/>
    <w:rsid w:val="005019F2"/>
    <w:rsid w:val="00502982"/>
    <w:rsid w:val="00503E8D"/>
    <w:rsid w:val="00506EFD"/>
    <w:rsid w:val="005140FD"/>
    <w:rsid w:val="00531385"/>
    <w:rsid w:val="00535743"/>
    <w:rsid w:val="00545BC2"/>
    <w:rsid w:val="0054743E"/>
    <w:rsid w:val="005507A2"/>
    <w:rsid w:val="00552B9D"/>
    <w:rsid w:val="00554AF9"/>
    <w:rsid w:val="00555CC6"/>
    <w:rsid w:val="00572F0D"/>
    <w:rsid w:val="005742DD"/>
    <w:rsid w:val="00583D20"/>
    <w:rsid w:val="005A30CF"/>
    <w:rsid w:val="005A44CA"/>
    <w:rsid w:val="005B43E5"/>
    <w:rsid w:val="005B6EFF"/>
    <w:rsid w:val="005B7882"/>
    <w:rsid w:val="005C16DA"/>
    <w:rsid w:val="005C1DF5"/>
    <w:rsid w:val="005F0767"/>
    <w:rsid w:val="005F1693"/>
    <w:rsid w:val="005F6F9B"/>
    <w:rsid w:val="006134CB"/>
    <w:rsid w:val="00617787"/>
    <w:rsid w:val="00627185"/>
    <w:rsid w:val="00631727"/>
    <w:rsid w:val="006374A8"/>
    <w:rsid w:val="006409FA"/>
    <w:rsid w:val="006414D9"/>
    <w:rsid w:val="00642038"/>
    <w:rsid w:val="00646134"/>
    <w:rsid w:val="00646615"/>
    <w:rsid w:val="006508F7"/>
    <w:rsid w:val="006510AC"/>
    <w:rsid w:val="006613AE"/>
    <w:rsid w:val="00662A23"/>
    <w:rsid w:val="006645D9"/>
    <w:rsid w:val="0067535A"/>
    <w:rsid w:val="00676074"/>
    <w:rsid w:val="00677E48"/>
    <w:rsid w:val="00691DC5"/>
    <w:rsid w:val="0069244B"/>
    <w:rsid w:val="006A0581"/>
    <w:rsid w:val="006A2471"/>
    <w:rsid w:val="006B3B63"/>
    <w:rsid w:val="006B6C26"/>
    <w:rsid w:val="006C321C"/>
    <w:rsid w:val="006C5F05"/>
    <w:rsid w:val="006D5CA1"/>
    <w:rsid w:val="006E0D4D"/>
    <w:rsid w:val="006E1C3F"/>
    <w:rsid w:val="006E2AB3"/>
    <w:rsid w:val="006E3DFB"/>
    <w:rsid w:val="006F2BB4"/>
    <w:rsid w:val="006F6103"/>
    <w:rsid w:val="00701525"/>
    <w:rsid w:val="0070229D"/>
    <w:rsid w:val="00714A50"/>
    <w:rsid w:val="0071551D"/>
    <w:rsid w:val="00736486"/>
    <w:rsid w:val="0073741F"/>
    <w:rsid w:val="00751749"/>
    <w:rsid w:val="007674CB"/>
    <w:rsid w:val="00772A14"/>
    <w:rsid w:val="00783525"/>
    <w:rsid w:val="00783757"/>
    <w:rsid w:val="007865B8"/>
    <w:rsid w:val="007865DE"/>
    <w:rsid w:val="00786A73"/>
    <w:rsid w:val="00791AE8"/>
    <w:rsid w:val="00793B84"/>
    <w:rsid w:val="007D106A"/>
    <w:rsid w:val="007D3DCA"/>
    <w:rsid w:val="007E38B4"/>
    <w:rsid w:val="007F38CD"/>
    <w:rsid w:val="007F77E6"/>
    <w:rsid w:val="00825E0D"/>
    <w:rsid w:val="00826E66"/>
    <w:rsid w:val="0083195D"/>
    <w:rsid w:val="00834827"/>
    <w:rsid w:val="008375F8"/>
    <w:rsid w:val="00837A26"/>
    <w:rsid w:val="00844E15"/>
    <w:rsid w:val="008545CE"/>
    <w:rsid w:val="00856159"/>
    <w:rsid w:val="00863771"/>
    <w:rsid w:val="00877267"/>
    <w:rsid w:val="00877F70"/>
    <w:rsid w:val="008914EE"/>
    <w:rsid w:val="00895C36"/>
    <w:rsid w:val="008A5974"/>
    <w:rsid w:val="008A6373"/>
    <w:rsid w:val="008B7C8B"/>
    <w:rsid w:val="008C447C"/>
    <w:rsid w:val="008C683C"/>
    <w:rsid w:val="008C7F93"/>
    <w:rsid w:val="008D2021"/>
    <w:rsid w:val="008D6193"/>
    <w:rsid w:val="008E2EEF"/>
    <w:rsid w:val="008F4EC7"/>
    <w:rsid w:val="009001A2"/>
    <w:rsid w:val="009071FF"/>
    <w:rsid w:val="009128DD"/>
    <w:rsid w:val="009212DC"/>
    <w:rsid w:val="009228D3"/>
    <w:rsid w:val="00936F14"/>
    <w:rsid w:val="009438C4"/>
    <w:rsid w:val="00945B59"/>
    <w:rsid w:val="00954267"/>
    <w:rsid w:val="00956253"/>
    <w:rsid w:val="009564DD"/>
    <w:rsid w:val="00957CB3"/>
    <w:rsid w:val="00967BB1"/>
    <w:rsid w:val="009805CD"/>
    <w:rsid w:val="0099456A"/>
    <w:rsid w:val="00995B56"/>
    <w:rsid w:val="009A0F2A"/>
    <w:rsid w:val="009A1A7D"/>
    <w:rsid w:val="009A4AD1"/>
    <w:rsid w:val="009A568E"/>
    <w:rsid w:val="009B072F"/>
    <w:rsid w:val="009C5C0A"/>
    <w:rsid w:val="009C6D66"/>
    <w:rsid w:val="009D2691"/>
    <w:rsid w:val="009E62BF"/>
    <w:rsid w:val="009F1473"/>
    <w:rsid w:val="009F53D5"/>
    <w:rsid w:val="00A036A6"/>
    <w:rsid w:val="00A06173"/>
    <w:rsid w:val="00A11783"/>
    <w:rsid w:val="00A11923"/>
    <w:rsid w:val="00A145F6"/>
    <w:rsid w:val="00A15FFA"/>
    <w:rsid w:val="00A16C0A"/>
    <w:rsid w:val="00A3544B"/>
    <w:rsid w:val="00A505FD"/>
    <w:rsid w:val="00A52715"/>
    <w:rsid w:val="00A55181"/>
    <w:rsid w:val="00A62B6D"/>
    <w:rsid w:val="00A77D39"/>
    <w:rsid w:val="00A83C93"/>
    <w:rsid w:val="00A96640"/>
    <w:rsid w:val="00AA34DF"/>
    <w:rsid w:val="00AA43CE"/>
    <w:rsid w:val="00AA43FE"/>
    <w:rsid w:val="00AB4593"/>
    <w:rsid w:val="00AC2BE6"/>
    <w:rsid w:val="00AC6707"/>
    <w:rsid w:val="00AD5D98"/>
    <w:rsid w:val="00AE10C4"/>
    <w:rsid w:val="00AE3D87"/>
    <w:rsid w:val="00AE400C"/>
    <w:rsid w:val="00AF4B37"/>
    <w:rsid w:val="00AF6E7D"/>
    <w:rsid w:val="00AF7931"/>
    <w:rsid w:val="00B00397"/>
    <w:rsid w:val="00B05228"/>
    <w:rsid w:val="00B13BA4"/>
    <w:rsid w:val="00B1627C"/>
    <w:rsid w:val="00B203D5"/>
    <w:rsid w:val="00B21550"/>
    <w:rsid w:val="00B23474"/>
    <w:rsid w:val="00B2639D"/>
    <w:rsid w:val="00B415DA"/>
    <w:rsid w:val="00B53798"/>
    <w:rsid w:val="00B56E30"/>
    <w:rsid w:val="00B637B6"/>
    <w:rsid w:val="00B711D3"/>
    <w:rsid w:val="00B73B58"/>
    <w:rsid w:val="00B74198"/>
    <w:rsid w:val="00B74657"/>
    <w:rsid w:val="00B80A15"/>
    <w:rsid w:val="00B93F39"/>
    <w:rsid w:val="00BA3C84"/>
    <w:rsid w:val="00BB752F"/>
    <w:rsid w:val="00BC245D"/>
    <w:rsid w:val="00BC353F"/>
    <w:rsid w:val="00BC60BE"/>
    <w:rsid w:val="00BD362A"/>
    <w:rsid w:val="00BD4A94"/>
    <w:rsid w:val="00BE278B"/>
    <w:rsid w:val="00BE370B"/>
    <w:rsid w:val="00BE5708"/>
    <w:rsid w:val="00BF3B42"/>
    <w:rsid w:val="00BF3F3A"/>
    <w:rsid w:val="00BF54CE"/>
    <w:rsid w:val="00C04317"/>
    <w:rsid w:val="00C26CF2"/>
    <w:rsid w:val="00C36DDE"/>
    <w:rsid w:val="00C40C28"/>
    <w:rsid w:val="00C4370B"/>
    <w:rsid w:val="00C45349"/>
    <w:rsid w:val="00C46D34"/>
    <w:rsid w:val="00C571FD"/>
    <w:rsid w:val="00C62D83"/>
    <w:rsid w:val="00C6480C"/>
    <w:rsid w:val="00C67E43"/>
    <w:rsid w:val="00C8147B"/>
    <w:rsid w:val="00C829F3"/>
    <w:rsid w:val="00C969D1"/>
    <w:rsid w:val="00CA0794"/>
    <w:rsid w:val="00CA315A"/>
    <w:rsid w:val="00CA4C2D"/>
    <w:rsid w:val="00CA608F"/>
    <w:rsid w:val="00CB64A2"/>
    <w:rsid w:val="00CC248F"/>
    <w:rsid w:val="00CD1CD5"/>
    <w:rsid w:val="00CD3525"/>
    <w:rsid w:val="00CD49C2"/>
    <w:rsid w:val="00CE1D4D"/>
    <w:rsid w:val="00CF1677"/>
    <w:rsid w:val="00D07A62"/>
    <w:rsid w:val="00D102DE"/>
    <w:rsid w:val="00D14633"/>
    <w:rsid w:val="00D21F39"/>
    <w:rsid w:val="00D22143"/>
    <w:rsid w:val="00D304BF"/>
    <w:rsid w:val="00D4200D"/>
    <w:rsid w:val="00D43D8B"/>
    <w:rsid w:val="00D70972"/>
    <w:rsid w:val="00D70F01"/>
    <w:rsid w:val="00D71959"/>
    <w:rsid w:val="00D74FAA"/>
    <w:rsid w:val="00D77C87"/>
    <w:rsid w:val="00D85F2E"/>
    <w:rsid w:val="00D95E9F"/>
    <w:rsid w:val="00DB02EA"/>
    <w:rsid w:val="00DB1052"/>
    <w:rsid w:val="00DB1D7A"/>
    <w:rsid w:val="00DB5164"/>
    <w:rsid w:val="00DC0A8D"/>
    <w:rsid w:val="00DC0C7A"/>
    <w:rsid w:val="00DC191F"/>
    <w:rsid w:val="00DE364D"/>
    <w:rsid w:val="00DE45A5"/>
    <w:rsid w:val="00DF34EA"/>
    <w:rsid w:val="00E0597B"/>
    <w:rsid w:val="00E05DF5"/>
    <w:rsid w:val="00E0730A"/>
    <w:rsid w:val="00E10372"/>
    <w:rsid w:val="00E14275"/>
    <w:rsid w:val="00E158ED"/>
    <w:rsid w:val="00E15B56"/>
    <w:rsid w:val="00E202E6"/>
    <w:rsid w:val="00E2148B"/>
    <w:rsid w:val="00E31C7C"/>
    <w:rsid w:val="00E336F8"/>
    <w:rsid w:val="00E34639"/>
    <w:rsid w:val="00E46985"/>
    <w:rsid w:val="00E63CB6"/>
    <w:rsid w:val="00E641D8"/>
    <w:rsid w:val="00E66C92"/>
    <w:rsid w:val="00E77BBA"/>
    <w:rsid w:val="00E80B9A"/>
    <w:rsid w:val="00E84424"/>
    <w:rsid w:val="00E92D02"/>
    <w:rsid w:val="00E9447F"/>
    <w:rsid w:val="00EA3FA0"/>
    <w:rsid w:val="00EA40DA"/>
    <w:rsid w:val="00EA7F01"/>
    <w:rsid w:val="00EC225C"/>
    <w:rsid w:val="00EC3698"/>
    <w:rsid w:val="00EC59F4"/>
    <w:rsid w:val="00ED014A"/>
    <w:rsid w:val="00ED466C"/>
    <w:rsid w:val="00ED5E1C"/>
    <w:rsid w:val="00ED7460"/>
    <w:rsid w:val="00EE35CA"/>
    <w:rsid w:val="00EF72EC"/>
    <w:rsid w:val="00F00333"/>
    <w:rsid w:val="00F032E7"/>
    <w:rsid w:val="00F03B15"/>
    <w:rsid w:val="00F07338"/>
    <w:rsid w:val="00F10AB3"/>
    <w:rsid w:val="00F17440"/>
    <w:rsid w:val="00F17770"/>
    <w:rsid w:val="00F203F4"/>
    <w:rsid w:val="00F21E51"/>
    <w:rsid w:val="00F260AC"/>
    <w:rsid w:val="00F2723C"/>
    <w:rsid w:val="00F31738"/>
    <w:rsid w:val="00F40F63"/>
    <w:rsid w:val="00F507B0"/>
    <w:rsid w:val="00F520A2"/>
    <w:rsid w:val="00F54F1E"/>
    <w:rsid w:val="00F60161"/>
    <w:rsid w:val="00F61282"/>
    <w:rsid w:val="00F76520"/>
    <w:rsid w:val="00F77AB3"/>
    <w:rsid w:val="00F8060D"/>
    <w:rsid w:val="00F8099E"/>
    <w:rsid w:val="00F82EFA"/>
    <w:rsid w:val="00F87995"/>
    <w:rsid w:val="00F90C2C"/>
    <w:rsid w:val="00F9315D"/>
    <w:rsid w:val="00F96947"/>
    <w:rsid w:val="00FA099C"/>
    <w:rsid w:val="00FA1329"/>
    <w:rsid w:val="00FA42E5"/>
    <w:rsid w:val="00FB124B"/>
    <w:rsid w:val="00FB4E9A"/>
    <w:rsid w:val="00FB63E5"/>
    <w:rsid w:val="00FB65C7"/>
    <w:rsid w:val="00FC1BEE"/>
    <w:rsid w:val="00FC3558"/>
    <w:rsid w:val="00FD383C"/>
    <w:rsid w:val="00FD42EA"/>
    <w:rsid w:val="00FD55B9"/>
    <w:rsid w:val="00FD73EB"/>
    <w:rsid w:val="00FE6428"/>
    <w:rsid w:val="00FE762F"/>
    <w:rsid w:val="00FF04C0"/>
    <w:rsid w:val="00FF2D97"/>
    <w:rsid w:val="00FF5294"/>
    <w:rsid w:val="00FF53EE"/>
    <w:rsid w:val="00FF771E"/>
    <w:rsid w:val="00FF7A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rules v:ext="edit">
        <o:r id="V:Rule3" type="connector" idref="#_x0000_s1031"/>
        <o:r id="V:Rule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4CB"/>
    <w:pPr>
      <w:spacing w:after="0" w:line="240" w:lineRule="auto"/>
      <w:jc w:val="both"/>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134CB"/>
    <w:pPr>
      <w:tabs>
        <w:tab w:val="center" w:pos="4320"/>
        <w:tab w:val="right" w:pos="8640"/>
      </w:tabs>
    </w:pPr>
  </w:style>
  <w:style w:type="character" w:customStyle="1" w:styleId="FooterChar">
    <w:name w:val="Footer Char"/>
    <w:basedOn w:val="DefaultParagraphFont"/>
    <w:link w:val="Footer"/>
    <w:rsid w:val="006134CB"/>
    <w:rPr>
      <w:rFonts w:ascii=".VnTime" w:eastAsia="Times New Roman" w:hAnsi=".VnTime" w:cs="Times New Roman"/>
      <w:sz w:val="28"/>
      <w:szCs w:val="24"/>
    </w:rPr>
  </w:style>
  <w:style w:type="character" w:styleId="PageNumber">
    <w:name w:val="page number"/>
    <w:basedOn w:val="DefaultParagraphFont"/>
    <w:rsid w:val="006134CB"/>
  </w:style>
  <w:style w:type="paragraph" w:styleId="BodyText">
    <w:name w:val="Body Text"/>
    <w:basedOn w:val="Normal"/>
    <w:link w:val="BodyTextChar"/>
    <w:rsid w:val="006134CB"/>
    <w:pPr>
      <w:ind w:right="-71"/>
      <w:jc w:val="left"/>
    </w:pPr>
  </w:style>
  <w:style w:type="character" w:customStyle="1" w:styleId="BodyTextChar">
    <w:name w:val="Body Text Char"/>
    <w:basedOn w:val="DefaultParagraphFont"/>
    <w:link w:val="BodyText"/>
    <w:rsid w:val="006134CB"/>
    <w:rPr>
      <w:rFonts w:ascii=".VnTime" w:eastAsia="Times New Roman" w:hAnsi=".VnTime" w:cs="Times New Roman"/>
      <w:sz w:val="28"/>
      <w:szCs w:val="24"/>
    </w:rPr>
  </w:style>
  <w:style w:type="paragraph" w:styleId="ListParagraph">
    <w:name w:val="List Paragraph"/>
    <w:basedOn w:val="Normal"/>
    <w:uiPriority w:val="34"/>
    <w:qFormat/>
    <w:rsid w:val="006134CB"/>
    <w:pPr>
      <w:ind w:left="720"/>
      <w:contextualSpacing/>
    </w:pPr>
  </w:style>
  <w:style w:type="paragraph" w:styleId="BalloonText">
    <w:name w:val="Balloon Text"/>
    <w:basedOn w:val="Normal"/>
    <w:link w:val="BalloonTextChar"/>
    <w:uiPriority w:val="99"/>
    <w:semiHidden/>
    <w:unhideWhenUsed/>
    <w:rsid w:val="00483679"/>
    <w:rPr>
      <w:rFonts w:ascii="Tahoma" w:hAnsi="Tahoma" w:cs="Tahoma"/>
      <w:sz w:val="16"/>
      <w:szCs w:val="16"/>
    </w:rPr>
  </w:style>
  <w:style w:type="character" w:customStyle="1" w:styleId="BalloonTextChar">
    <w:name w:val="Balloon Text Char"/>
    <w:basedOn w:val="DefaultParagraphFont"/>
    <w:link w:val="BalloonText"/>
    <w:uiPriority w:val="99"/>
    <w:semiHidden/>
    <w:rsid w:val="00483679"/>
    <w:rPr>
      <w:rFonts w:ascii="Tahoma" w:eastAsia="Times New Roman" w:hAnsi="Tahoma" w:cs="Tahoma"/>
      <w:sz w:val="16"/>
      <w:szCs w:val="16"/>
    </w:rPr>
  </w:style>
  <w:style w:type="paragraph" w:styleId="NormalWeb">
    <w:name w:val="Normal (Web)"/>
    <w:basedOn w:val="Normal"/>
    <w:rsid w:val="00FA099C"/>
    <w:pPr>
      <w:spacing w:before="100" w:beforeAutospacing="1" w:after="100" w:afterAutospacing="1"/>
      <w:jc w:val="left"/>
    </w:pPr>
    <w:rPr>
      <w:rFonts w:ascii="Times New Roman" w:hAnsi="Times New Roman"/>
      <w:sz w:val="24"/>
      <w:lang w:val="vi-VN" w:eastAsia="vi-VN"/>
    </w:rPr>
  </w:style>
  <w:style w:type="paragraph" w:styleId="Header">
    <w:name w:val="header"/>
    <w:basedOn w:val="Normal"/>
    <w:link w:val="HeaderChar"/>
    <w:uiPriority w:val="99"/>
    <w:unhideWhenUsed/>
    <w:rsid w:val="00EA3FA0"/>
    <w:pPr>
      <w:tabs>
        <w:tab w:val="center" w:pos="4680"/>
        <w:tab w:val="right" w:pos="9360"/>
      </w:tabs>
    </w:pPr>
  </w:style>
  <w:style w:type="character" w:customStyle="1" w:styleId="HeaderChar">
    <w:name w:val="Header Char"/>
    <w:basedOn w:val="DefaultParagraphFont"/>
    <w:link w:val="Header"/>
    <w:uiPriority w:val="99"/>
    <w:rsid w:val="00EA3FA0"/>
    <w:rPr>
      <w:rFonts w:ascii=".VnTime" w:eastAsia="Times New Roman" w:hAnsi=".VnTime"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4CB"/>
    <w:pPr>
      <w:spacing w:after="0" w:line="240" w:lineRule="auto"/>
      <w:jc w:val="both"/>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134CB"/>
    <w:pPr>
      <w:tabs>
        <w:tab w:val="center" w:pos="4320"/>
        <w:tab w:val="right" w:pos="8640"/>
      </w:tabs>
    </w:pPr>
  </w:style>
  <w:style w:type="character" w:customStyle="1" w:styleId="FooterChar">
    <w:name w:val="Footer Char"/>
    <w:basedOn w:val="DefaultParagraphFont"/>
    <w:link w:val="Footer"/>
    <w:rsid w:val="006134CB"/>
    <w:rPr>
      <w:rFonts w:ascii=".VnTime" w:eastAsia="Times New Roman" w:hAnsi=".VnTime" w:cs="Times New Roman"/>
      <w:sz w:val="28"/>
      <w:szCs w:val="24"/>
    </w:rPr>
  </w:style>
  <w:style w:type="character" w:styleId="PageNumber">
    <w:name w:val="page number"/>
    <w:basedOn w:val="DefaultParagraphFont"/>
    <w:rsid w:val="006134CB"/>
  </w:style>
  <w:style w:type="paragraph" w:styleId="BodyText">
    <w:name w:val="Body Text"/>
    <w:basedOn w:val="Normal"/>
    <w:link w:val="BodyTextChar"/>
    <w:rsid w:val="006134CB"/>
    <w:pPr>
      <w:ind w:right="-71"/>
      <w:jc w:val="left"/>
    </w:pPr>
  </w:style>
  <w:style w:type="character" w:customStyle="1" w:styleId="BodyTextChar">
    <w:name w:val="Body Text Char"/>
    <w:basedOn w:val="DefaultParagraphFont"/>
    <w:link w:val="BodyText"/>
    <w:rsid w:val="006134CB"/>
    <w:rPr>
      <w:rFonts w:ascii=".VnTime" w:eastAsia="Times New Roman" w:hAnsi=".VnTime" w:cs="Times New Roman"/>
      <w:sz w:val="28"/>
      <w:szCs w:val="24"/>
    </w:rPr>
  </w:style>
  <w:style w:type="paragraph" w:styleId="ListParagraph">
    <w:name w:val="List Paragraph"/>
    <w:basedOn w:val="Normal"/>
    <w:uiPriority w:val="34"/>
    <w:qFormat/>
    <w:rsid w:val="006134CB"/>
    <w:pPr>
      <w:ind w:left="720"/>
      <w:contextualSpacing/>
    </w:pPr>
  </w:style>
  <w:style w:type="paragraph" w:styleId="BalloonText">
    <w:name w:val="Balloon Text"/>
    <w:basedOn w:val="Normal"/>
    <w:link w:val="BalloonTextChar"/>
    <w:uiPriority w:val="99"/>
    <w:semiHidden/>
    <w:unhideWhenUsed/>
    <w:rsid w:val="00483679"/>
    <w:rPr>
      <w:rFonts w:ascii="Tahoma" w:hAnsi="Tahoma" w:cs="Tahoma"/>
      <w:sz w:val="16"/>
      <w:szCs w:val="16"/>
    </w:rPr>
  </w:style>
  <w:style w:type="character" w:customStyle="1" w:styleId="BalloonTextChar">
    <w:name w:val="Balloon Text Char"/>
    <w:basedOn w:val="DefaultParagraphFont"/>
    <w:link w:val="BalloonText"/>
    <w:uiPriority w:val="99"/>
    <w:semiHidden/>
    <w:rsid w:val="0048367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CF42CD-35C5-471E-8FBE-6BB15F0A5FB9}">
  <ds:schemaRefs>
    <ds:schemaRef ds:uri="http://schemas.openxmlformats.org/officeDocument/2006/bibliography"/>
  </ds:schemaRefs>
</ds:datastoreItem>
</file>

<file path=customXml/itemProps2.xml><?xml version="1.0" encoding="utf-8"?>
<ds:datastoreItem xmlns:ds="http://schemas.openxmlformats.org/officeDocument/2006/customXml" ds:itemID="{EA7FCE79-CB52-48FE-B762-AE9570E34A16}"/>
</file>

<file path=customXml/itemProps3.xml><?xml version="1.0" encoding="utf-8"?>
<ds:datastoreItem xmlns:ds="http://schemas.openxmlformats.org/officeDocument/2006/customXml" ds:itemID="{D30BACCD-B12D-407A-B741-F1B282E10BDE}"/>
</file>

<file path=customXml/itemProps4.xml><?xml version="1.0" encoding="utf-8"?>
<ds:datastoreItem xmlns:ds="http://schemas.openxmlformats.org/officeDocument/2006/customXml" ds:itemID="{9C6C415A-9032-417B-A01E-7172FDE5D44B}"/>
</file>

<file path=docProps/app.xml><?xml version="1.0" encoding="utf-8"?>
<Properties xmlns="http://schemas.openxmlformats.org/officeDocument/2006/extended-properties" xmlns:vt="http://schemas.openxmlformats.org/officeDocument/2006/docPropsVTypes">
  <Template>Normal</Template>
  <TotalTime>3899</TotalTime>
  <Pages>13</Pages>
  <Words>4660</Words>
  <Characters>26568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hunglm</cp:lastModifiedBy>
  <cp:revision>354</cp:revision>
  <cp:lastPrinted>2020-09-17T08:54:00Z</cp:lastPrinted>
  <dcterms:created xsi:type="dcterms:W3CDTF">2018-11-22T13:41:00Z</dcterms:created>
  <dcterms:modified xsi:type="dcterms:W3CDTF">2020-09-17T08:58:00Z</dcterms:modified>
</cp:coreProperties>
</file>